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F205" w14:textId="02CA56B2" w:rsidR="00D344EB" w:rsidRP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>THE DACHSHUND CLUB</w:t>
      </w:r>
    </w:p>
    <w:p w14:paraId="276C97D9" w14:textId="05ADD5FB" w:rsidR="00EE0854" w:rsidRP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>DACHSHUND OF THE YEAR QUALIFIERS</w:t>
      </w:r>
    </w:p>
    <w:p w14:paraId="6C054531" w14:textId="77777777" w:rsidR="000D54A7" w:rsidRDefault="000D54A7" w:rsidP="00EE085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DACHSHUND OF THE YEAR</w:t>
      </w:r>
      <w:r w:rsidR="00EE0854" w:rsidRPr="00EE0854">
        <w:rPr>
          <w:b/>
          <w:bCs/>
          <w:sz w:val="40"/>
          <w:szCs w:val="40"/>
        </w:rPr>
        <w:t xml:space="preserve"> LEADER BOARD</w:t>
      </w:r>
    </w:p>
    <w:p w14:paraId="14917F68" w14:textId="4FAAF1A6" w:rsidR="00EE0854" w:rsidRDefault="00EE0854" w:rsidP="00EE0854">
      <w:pPr>
        <w:jc w:val="center"/>
        <w:rPr>
          <w:b/>
          <w:bCs/>
          <w:sz w:val="40"/>
          <w:szCs w:val="40"/>
        </w:rPr>
      </w:pPr>
      <w:r w:rsidRPr="00EE0854">
        <w:rPr>
          <w:b/>
          <w:bCs/>
          <w:sz w:val="40"/>
          <w:szCs w:val="40"/>
        </w:rPr>
        <w:t xml:space="preserve"> (</w:t>
      </w:r>
      <w:r w:rsidR="000D54A7">
        <w:rPr>
          <w:b/>
          <w:bCs/>
          <w:sz w:val="40"/>
          <w:szCs w:val="40"/>
        </w:rPr>
        <w:t xml:space="preserve">31 </w:t>
      </w:r>
      <w:proofErr w:type="gramStart"/>
      <w:r w:rsidR="000D54A7">
        <w:rPr>
          <w:b/>
          <w:bCs/>
          <w:sz w:val="40"/>
          <w:szCs w:val="40"/>
        </w:rPr>
        <w:t xml:space="preserve">August </w:t>
      </w:r>
      <w:r w:rsidRPr="00EE0854">
        <w:rPr>
          <w:b/>
          <w:bCs/>
          <w:sz w:val="40"/>
          <w:szCs w:val="40"/>
        </w:rPr>
        <w:t xml:space="preserve"> 2022</w:t>
      </w:r>
      <w:proofErr w:type="gramEnd"/>
      <w:r w:rsidRPr="00EE0854">
        <w:rPr>
          <w:b/>
          <w:bCs/>
          <w:sz w:val="40"/>
          <w:szCs w:val="40"/>
        </w:rPr>
        <w:t>)</w:t>
      </w:r>
    </w:p>
    <w:p w14:paraId="4790E348" w14:textId="3FB2B529" w:rsidR="00030165" w:rsidRDefault="00030165" w:rsidP="00030165">
      <w:r>
        <w:t xml:space="preserve">For details of the 2022 event and points </w:t>
      </w:r>
      <w:r w:rsidR="00DD637C">
        <w:t xml:space="preserve">system see </w:t>
      </w:r>
      <w:hyperlink r:id="rId4" w:history="1">
        <w:r w:rsidR="00DD637C">
          <w:rPr>
            <w:rStyle w:val="Hyperlink"/>
          </w:rPr>
          <w:t xml:space="preserve">DACHSHUND OF THE YEAR | </w:t>
        </w:r>
        <w:proofErr w:type="spellStart"/>
        <w:r w:rsidR="00DD637C">
          <w:rPr>
            <w:rStyle w:val="Hyperlink"/>
          </w:rPr>
          <w:t>dachshundclub</w:t>
        </w:r>
        <w:proofErr w:type="spellEnd"/>
      </w:hyperlink>
    </w:p>
    <w:p w14:paraId="496582E8" w14:textId="4142B20C" w:rsidR="00DD637C" w:rsidRPr="000D54A7" w:rsidRDefault="00DD637C" w:rsidP="00030165">
      <w:pPr>
        <w:rPr>
          <w:rFonts w:cstheme="minorHAnsi"/>
        </w:rPr>
      </w:pPr>
      <w:r w:rsidRPr="000D54A7">
        <w:rPr>
          <w:rFonts w:cstheme="minorHAnsi"/>
        </w:rPr>
        <w:t>Below are details of those Dachshunds currently in qualifying positions and those close to qualifying.</w:t>
      </w:r>
    </w:p>
    <w:p w14:paraId="1BCB7C94" w14:textId="0A5A32F1" w:rsidR="00DD637C" w:rsidRPr="000D54A7" w:rsidRDefault="00DD637C" w:rsidP="00030165">
      <w:pPr>
        <w:rPr>
          <w:rFonts w:cstheme="minorHAnsi"/>
        </w:rPr>
      </w:pPr>
      <w:r w:rsidRPr="000D54A7">
        <w:rPr>
          <w:rFonts w:cstheme="minorHAnsi"/>
        </w:rPr>
        <w:t xml:space="preserve">For the ADULT competition the top two of each sex and each variety quality. PUPPIES and </w:t>
      </w:r>
      <w:proofErr w:type="gramStart"/>
      <w:r w:rsidRPr="000D54A7">
        <w:rPr>
          <w:rFonts w:cstheme="minorHAnsi"/>
        </w:rPr>
        <w:t>VETERANS</w:t>
      </w:r>
      <w:proofErr w:type="gramEnd"/>
      <w:r w:rsidRPr="000D54A7">
        <w:rPr>
          <w:rFonts w:cstheme="minorHAnsi"/>
        </w:rPr>
        <w:t xml:space="preserve"> it will be the top two per variety. SPECIAL BEGINNERS those that win Special Beginners classes at the Dachshund Club’s Championship show in November.</w:t>
      </w:r>
    </w:p>
    <w:p w14:paraId="4E8AA1C1" w14:textId="23E0E338" w:rsidR="00DD637C" w:rsidRPr="000D54A7" w:rsidRDefault="00DD637C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t>LONGS</w:t>
      </w:r>
    </w:p>
    <w:p w14:paraId="0579B436" w14:textId="36DB1917" w:rsidR="00DD637C" w:rsidRPr="000D54A7" w:rsidRDefault="00DD637C" w:rsidP="00030165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DD637C" w:rsidRPr="000D54A7" w14:paraId="40C91B20" w14:textId="77777777" w:rsidTr="009D6EE4">
        <w:tc>
          <w:tcPr>
            <w:tcW w:w="7508" w:type="dxa"/>
          </w:tcPr>
          <w:p w14:paraId="00EEE2BC" w14:textId="4F4A24D7" w:rsidR="00DD637C" w:rsidRPr="000D54A7" w:rsidRDefault="00DD637C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677CFB7F" w14:textId="3B7992E2" w:rsidR="00DD637C" w:rsidRPr="000D54A7" w:rsidRDefault="00DD637C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DD637C" w:rsidRPr="000D54A7" w14:paraId="5D028C78" w14:textId="77777777" w:rsidTr="009D6EE4">
        <w:tc>
          <w:tcPr>
            <w:tcW w:w="7508" w:type="dxa"/>
          </w:tcPr>
          <w:p w14:paraId="7E228000" w14:textId="4C2F4C82" w:rsidR="00DD637C" w:rsidRPr="000D54A7" w:rsidRDefault="00891769" w:rsidP="00891769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Swansford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Gregorydor</w:t>
            </w:r>
            <w:proofErr w:type="spellEnd"/>
          </w:p>
        </w:tc>
        <w:tc>
          <w:tcPr>
            <w:tcW w:w="1508" w:type="dxa"/>
          </w:tcPr>
          <w:p w14:paraId="0C9576FD" w14:textId="1CAD9758" w:rsidR="00DD637C" w:rsidRPr="000D54A7" w:rsidRDefault="00F46B26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201</w:t>
            </w:r>
          </w:p>
        </w:tc>
      </w:tr>
      <w:tr w:rsidR="00F46B26" w:rsidRPr="000D54A7" w14:paraId="5EE6D3B7" w14:textId="77777777" w:rsidTr="009D6EE4">
        <w:tc>
          <w:tcPr>
            <w:tcW w:w="7508" w:type="dxa"/>
          </w:tcPr>
          <w:p w14:paraId="2A0D7B3A" w14:textId="11E1A643" w:rsidR="00F46B26" w:rsidRPr="000D54A7" w:rsidRDefault="009E53BE" w:rsidP="009E53BE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Abydachs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Darkest Night</w:t>
            </w:r>
          </w:p>
        </w:tc>
        <w:tc>
          <w:tcPr>
            <w:tcW w:w="1508" w:type="dxa"/>
          </w:tcPr>
          <w:p w14:paraId="623D25FA" w14:textId="05CAEEA3" w:rsidR="00F46B26" w:rsidRPr="000D54A7" w:rsidRDefault="00F46B26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54</w:t>
            </w:r>
          </w:p>
        </w:tc>
      </w:tr>
      <w:tr w:rsidR="00DD637C" w:rsidRPr="000D54A7" w14:paraId="5E2F6AC3" w14:textId="77777777" w:rsidTr="009D6EE4">
        <w:tc>
          <w:tcPr>
            <w:tcW w:w="7508" w:type="dxa"/>
          </w:tcPr>
          <w:p w14:paraId="45D3B926" w14:textId="4D96EFDE" w:rsidR="00DD637C" w:rsidRPr="000D54A7" w:rsidRDefault="00891769" w:rsidP="00891769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Loggeta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Trouble </w:t>
            </w:r>
            <w:proofErr w:type="gramStart"/>
            <w:r w:rsidRPr="000D54A7">
              <w:rPr>
                <w:rFonts w:cstheme="minorHAnsi"/>
                <w:color w:val="000000"/>
              </w:rPr>
              <w:t>In</w:t>
            </w:r>
            <w:proofErr w:type="gramEnd"/>
            <w:r w:rsidRPr="000D54A7">
              <w:rPr>
                <w:rFonts w:cstheme="minorHAnsi"/>
                <w:color w:val="000000"/>
              </w:rPr>
              <w:t xml:space="preserve"> Texas</w:t>
            </w:r>
          </w:p>
        </w:tc>
        <w:tc>
          <w:tcPr>
            <w:tcW w:w="1508" w:type="dxa"/>
          </w:tcPr>
          <w:p w14:paraId="6672D3AC" w14:textId="347DBC6F" w:rsidR="00DD637C" w:rsidRPr="000D54A7" w:rsidRDefault="00F46B26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50</w:t>
            </w:r>
          </w:p>
        </w:tc>
      </w:tr>
      <w:tr w:rsidR="00DD637C" w:rsidRPr="000D54A7" w14:paraId="623BA821" w14:textId="77777777" w:rsidTr="009D6EE4">
        <w:tc>
          <w:tcPr>
            <w:tcW w:w="7508" w:type="dxa"/>
          </w:tcPr>
          <w:p w14:paraId="5C1FAFA7" w14:textId="56B2B55B" w:rsidR="00DD637C" w:rsidRPr="000D54A7" w:rsidRDefault="00F46B26" w:rsidP="00891769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Abydachs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Return of the Night</w:t>
            </w:r>
          </w:p>
        </w:tc>
        <w:tc>
          <w:tcPr>
            <w:tcW w:w="1508" w:type="dxa"/>
          </w:tcPr>
          <w:p w14:paraId="46A27A53" w14:textId="4DDF0EEA" w:rsidR="00DD637C" w:rsidRPr="000D54A7" w:rsidRDefault="00891769" w:rsidP="00030165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25</w:t>
            </w:r>
          </w:p>
        </w:tc>
      </w:tr>
    </w:tbl>
    <w:p w14:paraId="0E5E5C1A" w14:textId="550015A1" w:rsidR="00DD637C" w:rsidRPr="000D54A7" w:rsidRDefault="00DD637C" w:rsidP="00030165">
      <w:pPr>
        <w:rPr>
          <w:rFonts w:cstheme="minorHAnsi"/>
        </w:rPr>
      </w:pPr>
    </w:p>
    <w:p w14:paraId="7F4AA690" w14:textId="4F42C747" w:rsidR="00DD637C" w:rsidRPr="000D54A7" w:rsidRDefault="009D6EE4" w:rsidP="00030165">
      <w:pPr>
        <w:rPr>
          <w:rFonts w:cstheme="minorHAnsi"/>
        </w:rPr>
      </w:pPr>
      <w:r w:rsidRPr="000D54A7">
        <w:rPr>
          <w:rFonts w:cstheme="minorHAnsi"/>
        </w:rP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557140C5" w14:textId="77777777" w:rsidTr="005A4D74">
        <w:tc>
          <w:tcPr>
            <w:tcW w:w="7508" w:type="dxa"/>
          </w:tcPr>
          <w:p w14:paraId="12FE0952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36B83FB8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588F29D1" w14:textId="77777777" w:rsidTr="005A4D74">
        <w:tc>
          <w:tcPr>
            <w:tcW w:w="7508" w:type="dxa"/>
          </w:tcPr>
          <w:p w14:paraId="74CEB7FB" w14:textId="55F4099E" w:rsidR="009D6EE4" w:rsidRPr="000D54A7" w:rsidRDefault="00891769" w:rsidP="00710E5D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Cedavoch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Blithe Spirit</w:t>
            </w:r>
          </w:p>
        </w:tc>
        <w:tc>
          <w:tcPr>
            <w:tcW w:w="1508" w:type="dxa"/>
          </w:tcPr>
          <w:p w14:paraId="39750009" w14:textId="530A0095" w:rsidR="009D6EE4" w:rsidRPr="000D54A7" w:rsidRDefault="00F46B26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70</w:t>
            </w:r>
          </w:p>
        </w:tc>
      </w:tr>
      <w:tr w:rsidR="00891769" w:rsidRPr="000D54A7" w14:paraId="71912A83" w14:textId="77777777" w:rsidTr="005A4D74">
        <w:tc>
          <w:tcPr>
            <w:tcW w:w="7508" w:type="dxa"/>
          </w:tcPr>
          <w:p w14:paraId="4377B536" w14:textId="0E21CDAA" w:rsidR="00891769" w:rsidRPr="000D54A7" w:rsidRDefault="00710E5D" w:rsidP="00710E5D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="00891769" w:rsidRPr="000D54A7">
              <w:rPr>
                <w:rFonts w:cstheme="minorHAnsi"/>
                <w:color w:val="000000"/>
              </w:rPr>
              <w:t>Swansford</w:t>
            </w:r>
            <w:proofErr w:type="spellEnd"/>
            <w:r w:rsidR="00891769"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891769" w:rsidRPr="000D54A7">
              <w:rPr>
                <w:rFonts w:cstheme="minorHAnsi"/>
                <w:color w:val="000000"/>
              </w:rPr>
              <w:t>Gleighdora</w:t>
            </w:r>
            <w:proofErr w:type="spellEnd"/>
          </w:p>
        </w:tc>
        <w:tc>
          <w:tcPr>
            <w:tcW w:w="1508" w:type="dxa"/>
          </w:tcPr>
          <w:p w14:paraId="626FAEC8" w14:textId="77D83BE9" w:rsidR="00891769" w:rsidRPr="000D54A7" w:rsidRDefault="00EB59D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60</w:t>
            </w:r>
          </w:p>
        </w:tc>
      </w:tr>
      <w:tr w:rsidR="00EB59D8" w:rsidRPr="000D54A7" w14:paraId="3083BDAE" w14:textId="77777777" w:rsidTr="005A4D74">
        <w:tc>
          <w:tcPr>
            <w:tcW w:w="7508" w:type="dxa"/>
          </w:tcPr>
          <w:p w14:paraId="1B37409A" w14:textId="2FDC5DE4" w:rsidR="00EB59D8" w:rsidRPr="000D54A7" w:rsidRDefault="00EB59D8" w:rsidP="00EB59D8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Abydachs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Fire </w:t>
            </w:r>
            <w:proofErr w:type="gramStart"/>
            <w:r w:rsidRPr="000D54A7">
              <w:rPr>
                <w:rFonts w:cstheme="minorHAnsi"/>
                <w:color w:val="000000"/>
              </w:rPr>
              <w:t>In</w:t>
            </w:r>
            <w:proofErr w:type="gramEnd"/>
            <w:r w:rsidRPr="000D54A7">
              <w:rPr>
                <w:rFonts w:cstheme="minorHAnsi"/>
                <w:color w:val="000000"/>
              </w:rPr>
              <w:t xml:space="preserve"> Her Soul</w:t>
            </w:r>
          </w:p>
        </w:tc>
        <w:tc>
          <w:tcPr>
            <w:tcW w:w="1508" w:type="dxa"/>
          </w:tcPr>
          <w:p w14:paraId="31B60FAA" w14:textId="340ACD12" w:rsidR="00EB59D8" w:rsidRPr="000D54A7" w:rsidRDefault="00EB59D8" w:rsidP="00EB59D8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50</w:t>
            </w:r>
          </w:p>
        </w:tc>
      </w:tr>
      <w:tr w:rsidR="00EB59D8" w:rsidRPr="000D54A7" w14:paraId="48044201" w14:textId="77777777" w:rsidTr="005A4D74">
        <w:tc>
          <w:tcPr>
            <w:tcW w:w="7508" w:type="dxa"/>
          </w:tcPr>
          <w:p w14:paraId="07441AE2" w14:textId="41DBAF60" w:rsidR="00EB59D8" w:rsidRPr="000D54A7" w:rsidRDefault="00EB59D8" w:rsidP="00EB59D8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Cedavoch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Spellbound </w:t>
            </w:r>
          </w:p>
        </w:tc>
        <w:tc>
          <w:tcPr>
            <w:tcW w:w="1508" w:type="dxa"/>
          </w:tcPr>
          <w:p w14:paraId="5AC80F6A" w14:textId="574546FF" w:rsidR="00EB59D8" w:rsidRPr="000D54A7" w:rsidRDefault="00EB59D8" w:rsidP="00EB59D8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36</w:t>
            </w:r>
          </w:p>
        </w:tc>
      </w:tr>
    </w:tbl>
    <w:p w14:paraId="4FE3C7E2" w14:textId="7CDD403C" w:rsidR="009D6EE4" w:rsidRPr="000D54A7" w:rsidRDefault="009D6EE4" w:rsidP="00030165">
      <w:pPr>
        <w:rPr>
          <w:rFonts w:cstheme="minorHAnsi"/>
        </w:rPr>
      </w:pPr>
    </w:p>
    <w:p w14:paraId="4EF63A1A" w14:textId="4809993B" w:rsidR="009D6EE4" w:rsidRPr="000D54A7" w:rsidRDefault="009D6EE4" w:rsidP="00030165">
      <w:pPr>
        <w:rPr>
          <w:rFonts w:cstheme="minorHAnsi"/>
        </w:rPr>
      </w:pPr>
      <w:r w:rsidRPr="000D54A7">
        <w:rPr>
          <w:rFonts w:cstheme="minorHAnsi"/>
        </w:rP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01FABBB1" w14:textId="77777777" w:rsidTr="005A4D74">
        <w:tc>
          <w:tcPr>
            <w:tcW w:w="7508" w:type="dxa"/>
          </w:tcPr>
          <w:p w14:paraId="74FF3125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7D0D4AC7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20A78E6F" w14:textId="77777777" w:rsidTr="005A4D74">
        <w:tc>
          <w:tcPr>
            <w:tcW w:w="7508" w:type="dxa"/>
          </w:tcPr>
          <w:p w14:paraId="0AFF3179" w14:textId="35419F1D" w:rsidR="009D6EE4" w:rsidRPr="000D54A7" w:rsidRDefault="00195CB6" w:rsidP="00195CB6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Swansford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Alexador</w:t>
            </w:r>
            <w:proofErr w:type="spellEnd"/>
          </w:p>
        </w:tc>
        <w:tc>
          <w:tcPr>
            <w:tcW w:w="1508" w:type="dxa"/>
          </w:tcPr>
          <w:p w14:paraId="7B199CF6" w14:textId="4B72C823" w:rsidR="009D6EE4" w:rsidRPr="000D54A7" w:rsidRDefault="0064387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63</w:t>
            </w:r>
          </w:p>
        </w:tc>
      </w:tr>
      <w:tr w:rsidR="0064387A" w:rsidRPr="000D54A7" w14:paraId="5DA5FF2D" w14:textId="77777777" w:rsidTr="005A4D74">
        <w:tc>
          <w:tcPr>
            <w:tcW w:w="7508" w:type="dxa"/>
          </w:tcPr>
          <w:p w14:paraId="7E3E524B" w14:textId="1A3682AE" w:rsidR="0064387A" w:rsidRPr="000D54A7" w:rsidRDefault="0064387A" w:rsidP="0064387A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Cavallibrook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Final Fling </w:t>
            </w:r>
            <w:proofErr w:type="spellStart"/>
            <w:r w:rsidRPr="000D54A7">
              <w:rPr>
                <w:rFonts w:cstheme="minorHAnsi"/>
                <w:color w:val="000000"/>
              </w:rPr>
              <w:t>Bronia</w:t>
            </w:r>
            <w:proofErr w:type="spellEnd"/>
          </w:p>
        </w:tc>
        <w:tc>
          <w:tcPr>
            <w:tcW w:w="1508" w:type="dxa"/>
          </w:tcPr>
          <w:p w14:paraId="37E81623" w14:textId="1EDAEA90" w:rsidR="0064387A" w:rsidRPr="000D54A7" w:rsidRDefault="0064387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15</w:t>
            </w:r>
          </w:p>
        </w:tc>
      </w:tr>
      <w:tr w:rsidR="009D6EE4" w:rsidRPr="000D54A7" w14:paraId="516C3AAE" w14:textId="77777777" w:rsidTr="005A4D74">
        <w:tc>
          <w:tcPr>
            <w:tcW w:w="7508" w:type="dxa"/>
          </w:tcPr>
          <w:p w14:paraId="570FF371" w14:textId="2924C21C" w:rsidR="009D6EE4" w:rsidRPr="000D54A7" w:rsidRDefault="00195CB6" w:rsidP="00195CB6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Melminds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Meryl Streep</w:t>
            </w:r>
          </w:p>
        </w:tc>
        <w:tc>
          <w:tcPr>
            <w:tcW w:w="1508" w:type="dxa"/>
          </w:tcPr>
          <w:p w14:paraId="19FB1BF5" w14:textId="226E48B1" w:rsidR="009D6EE4" w:rsidRPr="000D54A7" w:rsidRDefault="00195CB6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15</w:t>
            </w:r>
          </w:p>
        </w:tc>
      </w:tr>
    </w:tbl>
    <w:p w14:paraId="33483AA9" w14:textId="03BD2F06" w:rsidR="009D6EE4" w:rsidRPr="000D54A7" w:rsidRDefault="009D6EE4" w:rsidP="00030165">
      <w:pPr>
        <w:rPr>
          <w:rFonts w:cstheme="minorHAnsi"/>
        </w:rPr>
      </w:pPr>
    </w:p>
    <w:p w14:paraId="0BC1AE62" w14:textId="742AC1A3" w:rsidR="009D6EE4" w:rsidRPr="000D54A7" w:rsidRDefault="009D6EE4" w:rsidP="00030165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6DD2EE9A" w14:textId="77777777" w:rsidTr="005A4D74">
        <w:tc>
          <w:tcPr>
            <w:tcW w:w="7508" w:type="dxa"/>
          </w:tcPr>
          <w:p w14:paraId="4C36CDEE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6D86F787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537B97E9" w14:textId="77777777" w:rsidTr="005A4D74">
        <w:tc>
          <w:tcPr>
            <w:tcW w:w="7508" w:type="dxa"/>
          </w:tcPr>
          <w:p w14:paraId="50186DD3" w14:textId="73BCA48C" w:rsidR="009D6EE4" w:rsidRPr="000D54A7" w:rsidRDefault="00B44DEC" w:rsidP="00B44DE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Ranglewood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Arashi</w:t>
            </w:r>
            <w:proofErr w:type="spellEnd"/>
          </w:p>
        </w:tc>
        <w:tc>
          <w:tcPr>
            <w:tcW w:w="1508" w:type="dxa"/>
          </w:tcPr>
          <w:p w14:paraId="543A1670" w14:textId="51660AAE" w:rsidR="009D6EE4" w:rsidRPr="000D54A7" w:rsidRDefault="00D77B0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</w:t>
            </w:r>
            <w:r w:rsidR="00B44DEC" w:rsidRPr="000D54A7">
              <w:rPr>
                <w:rFonts w:cstheme="minorHAnsi"/>
              </w:rPr>
              <w:t>5</w:t>
            </w:r>
          </w:p>
        </w:tc>
      </w:tr>
      <w:tr w:rsidR="009D6EE4" w:rsidRPr="000D54A7" w14:paraId="34FDCEEB" w14:textId="77777777" w:rsidTr="005A4D74">
        <w:tc>
          <w:tcPr>
            <w:tcW w:w="7508" w:type="dxa"/>
          </w:tcPr>
          <w:p w14:paraId="477F9B96" w14:textId="425A2174" w:rsidR="009D6EE4" w:rsidRPr="000D54A7" w:rsidRDefault="00B44DEC" w:rsidP="00B44DEC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Abydachs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Summer Dream at </w:t>
            </w:r>
            <w:proofErr w:type="spellStart"/>
            <w:r w:rsidRPr="000D54A7">
              <w:rPr>
                <w:rFonts w:cstheme="minorHAnsi"/>
                <w:color w:val="000000"/>
              </w:rPr>
              <w:t>Kindeace</w:t>
            </w:r>
            <w:proofErr w:type="spellEnd"/>
          </w:p>
        </w:tc>
        <w:tc>
          <w:tcPr>
            <w:tcW w:w="1508" w:type="dxa"/>
          </w:tcPr>
          <w:p w14:paraId="0580B073" w14:textId="4B8B36D5" w:rsidR="009D6EE4" w:rsidRPr="000D54A7" w:rsidRDefault="00B44DE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9D6EE4" w:rsidRPr="000D54A7" w14:paraId="752413AA" w14:textId="77777777" w:rsidTr="005A4D74">
        <w:tc>
          <w:tcPr>
            <w:tcW w:w="7508" w:type="dxa"/>
          </w:tcPr>
          <w:p w14:paraId="07F7EE7B" w14:textId="2CC80F70" w:rsidR="009D6EE4" w:rsidRPr="000D54A7" w:rsidRDefault="00B44DEC" w:rsidP="00B44DE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Darsoms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Zambra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0D54A7">
              <w:rPr>
                <w:rFonts w:cstheme="minorHAnsi"/>
                <w:color w:val="000000"/>
              </w:rPr>
              <w:t>Scandell</w:t>
            </w:r>
            <w:proofErr w:type="spellEnd"/>
          </w:p>
        </w:tc>
        <w:tc>
          <w:tcPr>
            <w:tcW w:w="1508" w:type="dxa"/>
          </w:tcPr>
          <w:p w14:paraId="4D84A7BE" w14:textId="36C37726" w:rsidR="009D6EE4" w:rsidRPr="000D54A7" w:rsidRDefault="00B44DE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</w:t>
            </w:r>
          </w:p>
        </w:tc>
      </w:tr>
    </w:tbl>
    <w:p w14:paraId="25F3F8C5" w14:textId="77777777" w:rsidR="000D54A7" w:rsidRDefault="000D54A7" w:rsidP="00030165">
      <w:pPr>
        <w:rPr>
          <w:rFonts w:cstheme="minorHAnsi"/>
          <w:b/>
          <w:bCs/>
        </w:rPr>
      </w:pPr>
    </w:p>
    <w:p w14:paraId="4627A3D6" w14:textId="213C6B7A" w:rsidR="009D6EE4" w:rsidRPr="000D54A7" w:rsidRDefault="009D6EE4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lastRenderedPageBreak/>
        <w:t>MINIATURE LONGS</w:t>
      </w:r>
    </w:p>
    <w:p w14:paraId="77ED5AAC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3FD60C4F" w14:textId="77777777" w:rsidTr="005A4D74">
        <w:tc>
          <w:tcPr>
            <w:tcW w:w="7508" w:type="dxa"/>
          </w:tcPr>
          <w:p w14:paraId="67BC7A7C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44B3C695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57500D11" w14:textId="77777777" w:rsidTr="005A4D74">
        <w:tc>
          <w:tcPr>
            <w:tcW w:w="7508" w:type="dxa"/>
          </w:tcPr>
          <w:p w14:paraId="11A305CC" w14:textId="4CFB515F" w:rsidR="009D6EE4" w:rsidRPr="000D54A7" w:rsidRDefault="00AE5D51" w:rsidP="00AE5D51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Wildstar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Wrobinson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JW</w:t>
            </w:r>
          </w:p>
        </w:tc>
        <w:tc>
          <w:tcPr>
            <w:tcW w:w="1508" w:type="dxa"/>
          </w:tcPr>
          <w:p w14:paraId="36222772" w14:textId="295EDFAA" w:rsidR="009D6EE4" w:rsidRPr="000D54A7" w:rsidRDefault="008F7039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148</w:t>
            </w:r>
          </w:p>
        </w:tc>
      </w:tr>
      <w:tr w:rsidR="009D6EE4" w:rsidRPr="000D54A7" w14:paraId="0A5C6330" w14:textId="77777777" w:rsidTr="005A4D74">
        <w:tc>
          <w:tcPr>
            <w:tcW w:w="7508" w:type="dxa"/>
          </w:tcPr>
          <w:p w14:paraId="3512180C" w14:textId="512D9083" w:rsidR="009D6EE4" w:rsidRPr="000D54A7" w:rsidRDefault="008F7039" w:rsidP="00AE5D51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r w:rsidR="00AE5D51" w:rsidRPr="000D54A7">
              <w:rPr>
                <w:rFonts w:cstheme="minorHAnsi"/>
                <w:color w:val="000000"/>
              </w:rPr>
              <w:t xml:space="preserve">Hutzpah </w:t>
            </w:r>
            <w:proofErr w:type="spellStart"/>
            <w:r w:rsidR="00AE5D51" w:rsidRPr="000D54A7">
              <w:rPr>
                <w:rFonts w:cstheme="minorHAnsi"/>
                <w:color w:val="000000"/>
              </w:rPr>
              <w:t>Heathcliffe</w:t>
            </w:r>
            <w:proofErr w:type="spellEnd"/>
            <w:r w:rsidR="00AE5D51" w:rsidRPr="000D54A7">
              <w:rPr>
                <w:rFonts w:cstheme="minorHAnsi"/>
                <w:color w:val="000000"/>
              </w:rPr>
              <w:t xml:space="preserve"> at </w:t>
            </w:r>
            <w:proofErr w:type="spellStart"/>
            <w:r w:rsidR="00AE5D51" w:rsidRPr="000D54A7">
              <w:rPr>
                <w:rFonts w:cstheme="minorHAnsi"/>
                <w:color w:val="000000"/>
              </w:rPr>
              <w:t>Ralines</w:t>
            </w:r>
            <w:proofErr w:type="spellEnd"/>
          </w:p>
        </w:tc>
        <w:tc>
          <w:tcPr>
            <w:tcW w:w="1508" w:type="dxa"/>
          </w:tcPr>
          <w:p w14:paraId="12315A28" w14:textId="38DF83FB" w:rsidR="009D6EE4" w:rsidRPr="000D54A7" w:rsidRDefault="008F7039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</w:t>
            </w:r>
            <w:r w:rsidR="00AE5D51" w:rsidRPr="000D54A7">
              <w:rPr>
                <w:rFonts w:cstheme="minorHAnsi"/>
              </w:rPr>
              <w:t>5</w:t>
            </w:r>
          </w:p>
        </w:tc>
      </w:tr>
      <w:tr w:rsidR="009D6EE4" w:rsidRPr="000D54A7" w14:paraId="197B4D69" w14:textId="77777777" w:rsidTr="005A4D74">
        <w:tc>
          <w:tcPr>
            <w:tcW w:w="7508" w:type="dxa"/>
          </w:tcPr>
          <w:p w14:paraId="1555D3D3" w14:textId="5E38B5C9" w:rsidR="009D6EE4" w:rsidRPr="000D54A7" w:rsidRDefault="00AE5D51" w:rsidP="00AE5D51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Findowrie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Mr </w:t>
            </w:r>
            <w:proofErr w:type="spellStart"/>
            <w:r w:rsidRPr="000D54A7">
              <w:rPr>
                <w:rFonts w:cstheme="minorHAnsi"/>
                <w:color w:val="000000"/>
              </w:rPr>
              <w:t>Mckenzie</w:t>
            </w:r>
            <w:proofErr w:type="spellEnd"/>
          </w:p>
        </w:tc>
        <w:tc>
          <w:tcPr>
            <w:tcW w:w="1508" w:type="dxa"/>
          </w:tcPr>
          <w:p w14:paraId="18ABFFA6" w14:textId="5FA40BFC" w:rsidR="009D6EE4" w:rsidRPr="000D54A7" w:rsidRDefault="008F7039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</w:t>
            </w:r>
            <w:r w:rsidR="00AE5D51" w:rsidRPr="000D54A7">
              <w:rPr>
                <w:rFonts w:cstheme="minorHAnsi"/>
              </w:rPr>
              <w:t>0</w:t>
            </w:r>
          </w:p>
        </w:tc>
      </w:tr>
      <w:tr w:rsidR="00AE5D51" w:rsidRPr="000D54A7" w14:paraId="21295F38" w14:textId="77777777" w:rsidTr="005A4D74">
        <w:tc>
          <w:tcPr>
            <w:tcW w:w="7508" w:type="dxa"/>
          </w:tcPr>
          <w:p w14:paraId="3CFE9F3A" w14:textId="0D7DEC87" w:rsidR="00AE5D51" w:rsidRPr="000D54A7" w:rsidRDefault="00AE5D51" w:rsidP="00AE5D51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Zarcrest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Flash Gordon at </w:t>
            </w:r>
            <w:proofErr w:type="spellStart"/>
            <w:r w:rsidRPr="000D54A7">
              <w:rPr>
                <w:rFonts w:cstheme="minorHAnsi"/>
                <w:color w:val="000000"/>
              </w:rPr>
              <w:t>Gellijam</w:t>
            </w:r>
            <w:proofErr w:type="spellEnd"/>
          </w:p>
        </w:tc>
        <w:tc>
          <w:tcPr>
            <w:tcW w:w="1508" w:type="dxa"/>
          </w:tcPr>
          <w:p w14:paraId="0F2F35A3" w14:textId="16E0CFFB" w:rsidR="00AE5D51" w:rsidRPr="000D54A7" w:rsidRDefault="00AE5D51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  <w:tr w:rsidR="00AE5D51" w:rsidRPr="000D54A7" w14:paraId="7688C1F4" w14:textId="77777777" w:rsidTr="005A4D74">
        <w:tc>
          <w:tcPr>
            <w:tcW w:w="7508" w:type="dxa"/>
          </w:tcPr>
          <w:p w14:paraId="345B155E" w14:textId="32E7B456" w:rsidR="00AE5D51" w:rsidRPr="000D54A7" w:rsidRDefault="00AE5D51" w:rsidP="00AE5D51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Zarcrest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See in Red</w:t>
            </w:r>
          </w:p>
        </w:tc>
        <w:tc>
          <w:tcPr>
            <w:tcW w:w="1508" w:type="dxa"/>
          </w:tcPr>
          <w:p w14:paraId="254F8407" w14:textId="54803D9E" w:rsidR="00AE5D51" w:rsidRPr="000D54A7" w:rsidRDefault="00AE5D51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2A558146" w14:textId="77777777" w:rsidR="009D6EE4" w:rsidRPr="000D54A7" w:rsidRDefault="009D6EE4" w:rsidP="009D6EE4">
      <w:pPr>
        <w:rPr>
          <w:rFonts w:cstheme="minorHAnsi"/>
        </w:rPr>
      </w:pPr>
    </w:p>
    <w:p w14:paraId="2D4D22E3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5D3B79E8" w14:textId="77777777" w:rsidTr="005A4D74">
        <w:tc>
          <w:tcPr>
            <w:tcW w:w="7508" w:type="dxa"/>
          </w:tcPr>
          <w:p w14:paraId="03402ABF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4FB4916A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2A510B96" w14:textId="77777777" w:rsidTr="005A4D74">
        <w:tc>
          <w:tcPr>
            <w:tcW w:w="7508" w:type="dxa"/>
          </w:tcPr>
          <w:p w14:paraId="4DC0A76D" w14:textId="313C4BB6" w:rsidR="009D6EE4" w:rsidRPr="000D54A7" w:rsidRDefault="00144463" w:rsidP="00144463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Dandydayo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Kiss the Girl</w:t>
            </w:r>
          </w:p>
        </w:tc>
        <w:tc>
          <w:tcPr>
            <w:tcW w:w="1508" w:type="dxa"/>
          </w:tcPr>
          <w:p w14:paraId="72E3DAE2" w14:textId="240EC361" w:rsidR="009D6EE4" w:rsidRPr="000D54A7" w:rsidRDefault="001C08B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105</w:t>
            </w:r>
          </w:p>
        </w:tc>
      </w:tr>
      <w:tr w:rsidR="009D6EE4" w:rsidRPr="000D54A7" w14:paraId="4701C05A" w14:textId="77777777" w:rsidTr="005A4D74">
        <w:tc>
          <w:tcPr>
            <w:tcW w:w="7508" w:type="dxa"/>
          </w:tcPr>
          <w:p w14:paraId="02363A29" w14:textId="7131653F" w:rsidR="009D6EE4" w:rsidRPr="000D54A7" w:rsidRDefault="00144463" w:rsidP="00144463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Wildstar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Wrivera</w:t>
            </w:r>
            <w:proofErr w:type="spellEnd"/>
          </w:p>
        </w:tc>
        <w:tc>
          <w:tcPr>
            <w:tcW w:w="1508" w:type="dxa"/>
          </w:tcPr>
          <w:p w14:paraId="7561E100" w14:textId="0384ECF2" w:rsidR="009D6EE4" w:rsidRPr="000D54A7" w:rsidRDefault="001C08B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60</w:t>
            </w:r>
          </w:p>
        </w:tc>
      </w:tr>
      <w:tr w:rsidR="009D6EE4" w:rsidRPr="000D54A7" w14:paraId="3FD8B291" w14:textId="77777777" w:rsidTr="005A4D74">
        <w:tc>
          <w:tcPr>
            <w:tcW w:w="7508" w:type="dxa"/>
          </w:tcPr>
          <w:p w14:paraId="293D1723" w14:textId="39E8989F" w:rsidR="009D6EE4" w:rsidRPr="000D54A7" w:rsidRDefault="001C08BA" w:rsidP="001C08BA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Ralines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Party Politics</w:t>
            </w:r>
          </w:p>
        </w:tc>
        <w:tc>
          <w:tcPr>
            <w:tcW w:w="1508" w:type="dxa"/>
          </w:tcPr>
          <w:p w14:paraId="27AD5669" w14:textId="1E2CF14A" w:rsidR="009D6EE4" w:rsidRPr="000D54A7" w:rsidRDefault="001C08B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33</w:t>
            </w:r>
          </w:p>
        </w:tc>
      </w:tr>
      <w:tr w:rsidR="001C08BA" w:rsidRPr="000D54A7" w14:paraId="70A7D9F4" w14:textId="77777777" w:rsidTr="005A4D74">
        <w:tc>
          <w:tcPr>
            <w:tcW w:w="7508" w:type="dxa"/>
          </w:tcPr>
          <w:p w14:paraId="20909B06" w14:textId="270BCF64" w:rsidR="001C08BA" w:rsidRPr="000D54A7" w:rsidRDefault="00CF7E2D" w:rsidP="00CF7E2D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Minard </w:t>
            </w:r>
            <w:proofErr w:type="spellStart"/>
            <w:r w:rsidRPr="000D54A7">
              <w:rPr>
                <w:rFonts w:cstheme="minorHAnsi"/>
                <w:color w:val="000000"/>
              </w:rPr>
              <w:t>Darque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Angel</w:t>
            </w:r>
          </w:p>
        </w:tc>
        <w:tc>
          <w:tcPr>
            <w:tcW w:w="1508" w:type="dxa"/>
          </w:tcPr>
          <w:p w14:paraId="66980294" w14:textId="617508B2" w:rsidR="001C08BA" w:rsidRPr="000D54A7" w:rsidRDefault="00CF7E2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  <w:tr w:rsidR="00CF7E2D" w:rsidRPr="000D54A7" w14:paraId="62601086" w14:textId="77777777" w:rsidTr="005A4D74">
        <w:tc>
          <w:tcPr>
            <w:tcW w:w="7508" w:type="dxa"/>
          </w:tcPr>
          <w:p w14:paraId="7729220A" w14:textId="70BE8F4D" w:rsidR="00CF7E2D" w:rsidRPr="000D54A7" w:rsidRDefault="00CF7E2D" w:rsidP="00CF7E2D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Minard Out of The </w:t>
            </w:r>
            <w:proofErr w:type="spellStart"/>
            <w:r w:rsidRPr="000D54A7">
              <w:rPr>
                <w:rFonts w:cstheme="minorHAnsi"/>
                <w:color w:val="000000"/>
              </w:rPr>
              <w:t>Darque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from </w:t>
            </w:r>
            <w:proofErr w:type="spellStart"/>
            <w:r w:rsidRPr="000D54A7">
              <w:rPr>
                <w:rFonts w:cstheme="minorHAnsi"/>
                <w:color w:val="000000"/>
              </w:rPr>
              <w:t>Drymoor</w:t>
            </w:r>
            <w:proofErr w:type="spellEnd"/>
          </w:p>
        </w:tc>
        <w:tc>
          <w:tcPr>
            <w:tcW w:w="1508" w:type="dxa"/>
          </w:tcPr>
          <w:p w14:paraId="000BDE69" w14:textId="7528D6C8" w:rsidR="00CF7E2D" w:rsidRPr="000D54A7" w:rsidRDefault="00CF7E2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774735E5" w14:textId="77777777" w:rsidR="009D6EE4" w:rsidRPr="000D54A7" w:rsidRDefault="009D6EE4" w:rsidP="009D6EE4">
      <w:pPr>
        <w:rPr>
          <w:rFonts w:cstheme="minorHAnsi"/>
        </w:rPr>
      </w:pPr>
    </w:p>
    <w:p w14:paraId="01EB8E80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122B35ED" w14:textId="77777777" w:rsidTr="005A4D74">
        <w:tc>
          <w:tcPr>
            <w:tcW w:w="7508" w:type="dxa"/>
          </w:tcPr>
          <w:p w14:paraId="44C6852A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0EEF6CBD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D37743" w:rsidRPr="000D54A7" w14:paraId="46581CC3" w14:textId="77777777" w:rsidTr="005A4D74">
        <w:tc>
          <w:tcPr>
            <w:tcW w:w="7508" w:type="dxa"/>
          </w:tcPr>
          <w:p w14:paraId="650CAA3E" w14:textId="228DA83A" w:rsidR="00D37743" w:rsidRPr="000D54A7" w:rsidRDefault="00D37743" w:rsidP="00D37743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Summerview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Blushing Beauty</w:t>
            </w:r>
          </w:p>
        </w:tc>
        <w:tc>
          <w:tcPr>
            <w:tcW w:w="1508" w:type="dxa"/>
          </w:tcPr>
          <w:p w14:paraId="31EC03BC" w14:textId="45841493" w:rsidR="00D37743" w:rsidRPr="000D54A7" w:rsidRDefault="00D3774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11</w:t>
            </w:r>
          </w:p>
        </w:tc>
      </w:tr>
      <w:tr w:rsidR="00D37743" w:rsidRPr="000D54A7" w14:paraId="24049446" w14:textId="77777777" w:rsidTr="005A4D74">
        <w:tc>
          <w:tcPr>
            <w:tcW w:w="7508" w:type="dxa"/>
          </w:tcPr>
          <w:p w14:paraId="3D543A09" w14:textId="515CE973" w:rsidR="00D37743" w:rsidRPr="000D54A7" w:rsidRDefault="00D37743" w:rsidP="00D37743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Minard Out of the </w:t>
            </w:r>
            <w:proofErr w:type="spellStart"/>
            <w:r w:rsidRPr="000D54A7">
              <w:rPr>
                <w:rFonts w:cstheme="minorHAnsi"/>
                <w:color w:val="000000"/>
              </w:rPr>
              <w:t>Darque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from </w:t>
            </w:r>
            <w:proofErr w:type="spellStart"/>
            <w:r w:rsidRPr="000D54A7">
              <w:rPr>
                <w:rFonts w:cstheme="minorHAnsi"/>
                <w:color w:val="000000"/>
              </w:rPr>
              <w:t>Drymoor</w:t>
            </w:r>
            <w:proofErr w:type="spellEnd"/>
          </w:p>
        </w:tc>
        <w:tc>
          <w:tcPr>
            <w:tcW w:w="1508" w:type="dxa"/>
          </w:tcPr>
          <w:p w14:paraId="634332E6" w14:textId="6E2C744E" w:rsidR="00D37743" w:rsidRPr="000D54A7" w:rsidRDefault="00D37743" w:rsidP="00D37743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11</w:t>
            </w:r>
          </w:p>
        </w:tc>
      </w:tr>
      <w:tr w:rsidR="00D37743" w:rsidRPr="000D54A7" w14:paraId="09F2CD3D" w14:textId="77777777" w:rsidTr="005A4D74">
        <w:tc>
          <w:tcPr>
            <w:tcW w:w="7508" w:type="dxa"/>
          </w:tcPr>
          <w:p w14:paraId="1EC07F78" w14:textId="0893A0D4" w:rsidR="00D37743" w:rsidRPr="000D54A7" w:rsidRDefault="00D37743" w:rsidP="00D37743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Findowrie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The </w:t>
            </w:r>
            <w:proofErr w:type="spellStart"/>
            <w:r w:rsidRPr="000D54A7">
              <w:rPr>
                <w:rFonts w:cstheme="minorHAnsi"/>
                <w:color w:val="000000"/>
              </w:rPr>
              <w:t>Fusileer</w:t>
            </w:r>
            <w:proofErr w:type="spellEnd"/>
            <w:r w:rsidRPr="000D54A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08" w:type="dxa"/>
          </w:tcPr>
          <w:p w14:paraId="59E6E52D" w14:textId="71594406" w:rsidR="00D37743" w:rsidRPr="000D54A7" w:rsidRDefault="00D37743" w:rsidP="00D37743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D37743" w:rsidRPr="000D54A7" w14:paraId="79C1947C" w14:textId="77777777" w:rsidTr="005A4D74">
        <w:tc>
          <w:tcPr>
            <w:tcW w:w="7508" w:type="dxa"/>
          </w:tcPr>
          <w:p w14:paraId="42B84120" w14:textId="181B7EB8" w:rsidR="00D37743" w:rsidRPr="000D54A7" w:rsidRDefault="00D37743" w:rsidP="00D37743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Honeysuckle scent to me via </w:t>
            </w:r>
            <w:proofErr w:type="spellStart"/>
            <w:r w:rsidRPr="000D54A7">
              <w:rPr>
                <w:rFonts w:cstheme="minorHAnsi"/>
                <w:color w:val="000000"/>
              </w:rPr>
              <w:t>Debbiejay</w:t>
            </w:r>
            <w:proofErr w:type="spellEnd"/>
          </w:p>
        </w:tc>
        <w:tc>
          <w:tcPr>
            <w:tcW w:w="1508" w:type="dxa"/>
          </w:tcPr>
          <w:p w14:paraId="31A749A9" w14:textId="496103CB" w:rsidR="00D37743" w:rsidRPr="000D54A7" w:rsidRDefault="00D37743" w:rsidP="00D37743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22856215" w14:textId="77777777" w:rsidR="009D6EE4" w:rsidRPr="000D54A7" w:rsidRDefault="009D6EE4" w:rsidP="009D6EE4">
      <w:pPr>
        <w:rPr>
          <w:rFonts w:cstheme="minorHAnsi"/>
        </w:rPr>
      </w:pPr>
    </w:p>
    <w:p w14:paraId="721094E5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5D21BE72" w14:textId="77777777" w:rsidTr="005A4D74">
        <w:tc>
          <w:tcPr>
            <w:tcW w:w="7508" w:type="dxa"/>
          </w:tcPr>
          <w:p w14:paraId="012D0A29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37EB68D6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423FDC42" w14:textId="77777777" w:rsidTr="005A4D74">
        <w:tc>
          <w:tcPr>
            <w:tcW w:w="7508" w:type="dxa"/>
          </w:tcPr>
          <w:p w14:paraId="72940582" w14:textId="0FDA0827" w:rsidR="009D6EE4" w:rsidRPr="000D54A7" w:rsidRDefault="001C357E" w:rsidP="001C357E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Rossdach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Rave On</w:t>
            </w:r>
          </w:p>
        </w:tc>
        <w:tc>
          <w:tcPr>
            <w:tcW w:w="1508" w:type="dxa"/>
          </w:tcPr>
          <w:p w14:paraId="33A45439" w14:textId="1226A36E" w:rsidR="009D6EE4" w:rsidRPr="000D54A7" w:rsidRDefault="001C357E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9D6EE4" w:rsidRPr="000D54A7" w14:paraId="2D9AC515" w14:textId="77777777" w:rsidTr="005A4D74">
        <w:tc>
          <w:tcPr>
            <w:tcW w:w="7508" w:type="dxa"/>
          </w:tcPr>
          <w:p w14:paraId="26F1A9BE" w14:textId="3D0498BF" w:rsidR="009D6EE4" w:rsidRPr="000D54A7" w:rsidRDefault="001C357E" w:rsidP="001C357E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Ecotyne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Firewitch</w:t>
            </w:r>
          </w:p>
        </w:tc>
        <w:tc>
          <w:tcPr>
            <w:tcW w:w="1508" w:type="dxa"/>
          </w:tcPr>
          <w:p w14:paraId="2009A8BB" w14:textId="2D19AB77" w:rsidR="009D6EE4" w:rsidRPr="000D54A7" w:rsidRDefault="001C357E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D37743" w:rsidRPr="000D54A7" w14:paraId="1E81A97C" w14:textId="77777777" w:rsidTr="005A4D74">
        <w:tc>
          <w:tcPr>
            <w:tcW w:w="7508" w:type="dxa"/>
          </w:tcPr>
          <w:p w14:paraId="466DFE92" w14:textId="63289916" w:rsidR="00D37743" w:rsidRPr="000D54A7" w:rsidRDefault="00D37743" w:rsidP="00D37743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Neertanauf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Sea Magic JW </w:t>
            </w:r>
            <w:proofErr w:type="spellStart"/>
            <w:r w:rsidRPr="000D54A7">
              <w:rPr>
                <w:rFonts w:cstheme="minorHAnsi"/>
                <w:color w:val="000000"/>
              </w:rPr>
              <w:t>ShCM</w:t>
            </w:r>
            <w:proofErr w:type="spellEnd"/>
          </w:p>
        </w:tc>
        <w:tc>
          <w:tcPr>
            <w:tcW w:w="1508" w:type="dxa"/>
          </w:tcPr>
          <w:p w14:paraId="04CBEE4D" w14:textId="50C7AA44" w:rsidR="00D37743" w:rsidRPr="000D54A7" w:rsidRDefault="00D3774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1ECC60E8" w14:textId="77777777" w:rsidR="009B6BEB" w:rsidRPr="000D54A7" w:rsidRDefault="009B6BEB" w:rsidP="00030165">
      <w:pPr>
        <w:rPr>
          <w:rFonts w:cstheme="minorHAnsi"/>
          <w:b/>
          <w:bCs/>
        </w:rPr>
      </w:pPr>
    </w:p>
    <w:p w14:paraId="526A0254" w14:textId="56EEB616" w:rsidR="009D6EE4" w:rsidRPr="000D54A7" w:rsidRDefault="009D6EE4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t>SMOOTHS</w:t>
      </w:r>
    </w:p>
    <w:p w14:paraId="359AEDA1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4DD7FB8D" w14:textId="77777777" w:rsidTr="005A4D74">
        <w:tc>
          <w:tcPr>
            <w:tcW w:w="7508" w:type="dxa"/>
          </w:tcPr>
          <w:p w14:paraId="139B0312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3CD18B40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7E87D338" w14:textId="77777777" w:rsidTr="005A4D74">
        <w:tc>
          <w:tcPr>
            <w:tcW w:w="7508" w:type="dxa"/>
          </w:tcPr>
          <w:p w14:paraId="71DA403D" w14:textId="76D8E69D" w:rsidR="009D6EE4" w:rsidRPr="000D54A7" w:rsidRDefault="00F07274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Cedavoch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Struuann</w:t>
            </w:r>
            <w:proofErr w:type="spellEnd"/>
          </w:p>
        </w:tc>
        <w:tc>
          <w:tcPr>
            <w:tcW w:w="1508" w:type="dxa"/>
          </w:tcPr>
          <w:p w14:paraId="5CDF5334" w14:textId="6B567A51" w:rsidR="009D6EE4" w:rsidRPr="000D54A7" w:rsidRDefault="004A0E0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115</w:t>
            </w:r>
          </w:p>
        </w:tc>
      </w:tr>
      <w:tr w:rsidR="009D6EE4" w:rsidRPr="000D54A7" w14:paraId="5EF46245" w14:textId="77777777" w:rsidTr="005A4D74">
        <w:tc>
          <w:tcPr>
            <w:tcW w:w="7508" w:type="dxa"/>
          </w:tcPr>
          <w:p w14:paraId="3BBF09AC" w14:textId="7A141F20" w:rsidR="009D6EE4" w:rsidRPr="000D54A7" w:rsidRDefault="00F07274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Rocket Man</w:t>
            </w:r>
          </w:p>
        </w:tc>
        <w:tc>
          <w:tcPr>
            <w:tcW w:w="1508" w:type="dxa"/>
          </w:tcPr>
          <w:p w14:paraId="2AE2EEEA" w14:textId="641C4053" w:rsidR="009D6EE4" w:rsidRPr="000D54A7" w:rsidRDefault="004A0E0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50</w:t>
            </w:r>
          </w:p>
        </w:tc>
      </w:tr>
      <w:tr w:rsidR="009D6EE4" w:rsidRPr="000D54A7" w14:paraId="5A219BB1" w14:textId="77777777" w:rsidTr="005A4D74">
        <w:tc>
          <w:tcPr>
            <w:tcW w:w="7508" w:type="dxa"/>
          </w:tcPr>
          <w:p w14:paraId="606AD40C" w14:textId="013F539F" w:rsidR="009D6EE4" w:rsidRPr="000D54A7" w:rsidRDefault="004A0E0F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r w:rsidR="00F07274" w:rsidRPr="000D54A7">
              <w:rPr>
                <w:rFonts w:cstheme="minorHAnsi"/>
                <w:color w:val="000000"/>
              </w:rPr>
              <w:t>RAAJPUT'S BLACKY RETURNS</w:t>
            </w:r>
          </w:p>
        </w:tc>
        <w:tc>
          <w:tcPr>
            <w:tcW w:w="1508" w:type="dxa"/>
          </w:tcPr>
          <w:p w14:paraId="7D55A82C" w14:textId="6508096E" w:rsidR="009D6EE4" w:rsidRPr="000D54A7" w:rsidRDefault="004A0E0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35</w:t>
            </w:r>
          </w:p>
        </w:tc>
      </w:tr>
    </w:tbl>
    <w:p w14:paraId="08D0D0FF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1F69AA6D" w14:textId="77777777" w:rsidTr="005A4D74">
        <w:tc>
          <w:tcPr>
            <w:tcW w:w="7508" w:type="dxa"/>
          </w:tcPr>
          <w:p w14:paraId="4DEE7A43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50D53BF3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1252D3AB" w14:textId="77777777" w:rsidTr="005A4D74">
        <w:tc>
          <w:tcPr>
            <w:tcW w:w="7508" w:type="dxa"/>
          </w:tcPr>
          <w:p w14:paraId="33BBE693" w14:textId="5940A53F" w:rsidR="009D6EE4" w:rsidRPr="000D54A7" w:rsidRDefault="00F07274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Adnerbs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Take </w:t>
            </w:r>
            <w:proofErr w:type="gramStart"/>
            <w:r w:rsidRPr="000D54A7">
              <w:rPr>
                <w:rFonts w:cstheme="minorHAnsi"/>
                <w:color w:val="000000"/>
              </w:rPr>
              <w:t>A</w:t>
            </w:r>
            <w:proofErr w:type="gramEnd"/>
            <w:r w:rsidRPr="000D54A7">
              <w:rPr>
                <w:rFonts w:cstheme="minorHAnsi"/>
                <w:color w:val="000000"/>
              </w:rPr>
              <w:t xml:space="preserve"> Chance On Me At </w:t>
            </w:r>
            <w:proofErr w:type="spellStart"/>
            <w:r w:rsidRPr="000D54A7">
              <w:rPr>
                <w:rFonts w:cstheme="minorHAnsi"/>
                <w:color w:val="000000"/>
              </w:rPr>
              <w:t>Raajput</w:t>
            </w:r>
            <w:proofErr w:type="spellEnd"/>
          </w:p>
        </w:tc>
        <w:tc>
          <w:tcPr>
            <w:tcW w:w="1508" w:type="dxa"/>
          </w:tcPr>
          <w:p w14:paraId="4A895A1C" w14:textId="7AC0141D" w:rsidR="009D6EE4" w:rsidRPr="000D54A7" w:rsidRDefault="007E223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137</w:t>
            </w:r>
          </w:p>
        </w:tc>
      </w:tr>
      <w:tr w:rsidR="009D6EE4" w:rsidRPr="000D54A7" w14:paraId="4FDCD442" w14:textId="77777777" w:rsidTr="005A4D74">
        <w:tc>
          <w:tcPr>
            <w:tcW w:w="7508" w:type="dxa"/>
          </w:tcPr>
          <w:p w14:paraId="0E8F0564" w14:textId="343981C3" w:rsidR="009D6EE4" w:rsidRPr="000D54A7" w:rsidRDefault="007E223D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="00F07274" w:rsidRPr="000D54A7">
              <w:rPr>
                <w:rFonts w:cstheme="minorHAnsi"/>
                <w:color w:val="000000"/>
              </w:rPr>
              <w:t>Marvale</w:t>
            </w:r>
            <w:proofErr w:type="spellEnd"/>
            <w:r w:rsidR="00F07274" w:rsidRPr="000D54A7">
              <w:rPr>
                <w:rFonts w:cstheme="minorHAnsi"/>
                <w:color w:val="000000"/>
              </w:rPr>
              <w:t xml:space="preserve"> Double Dealing with </w:t>
            </w:r>
            <w:proofErr w:type="spellStart"/>
            <w:r w:rsidR="00F07274" w:rsidRPr="000D54A7">
              <w:rPr>
                <w:rFonts w:cstheme="minorHAnsi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1FCE7EA2" w14:textId="04D888DF" w:rsidR="009D6EE4" w:rsidRPr="000D54A7" w:rsidRDefault="007E223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38</w:t>
            </w:r>
          </w:p>
        </w:tc>
      </w:tr>
      <w:tr w:rsidR="009D6EE4" w:rsidRPr="000D54A7" w14:paraId="3E45F32D" w14:textId="77777777" w:rsidTr="005A4D74">
        <w:tc>
          <w:tcPr>
            <w:tcW w:w="7508" w:type="dxa"/>
          </w:tcPr>
          <w:p w14:paraId="65C7C5C9" w14:textId="4954A961" w:rsidR="009D6EE4" w:rsidRPr="000D54A7" w:rsidRDefault="00F07274" w:rsidP="00F07274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Welsh Affair</w:t>
            </w:r>
          </w:p>
        </w:tc>
        <w:tc>
          <w:tcPr>
            <w:tcW w:w="1508" w:type="dxa"/>
          </w:tcPr>
          <w:p w14:paraId="3BFB99BE" w14:textId="6C173C89" w:rsidR="009D6EE4" w:rsidRPr="000D54A7" w:rsidRDefault="007E223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</w:t>
            </w:r>
            <w:r w:rsidR="00F07274" w:rsidRPr="000D54A7">
              <w:rPr>
                <w:rFonts w:cstheme="minorHAnsi"/>
              </w:rPr>
              <w:t>5</w:t>
            </w:r>
          </w:p>
        </w:tc>
      </w:tr>
      <w:tr w:rsidR="00F07274" w:rsidRPr="000D54A7" w14:paraId="2186BEDB" w14:textId="77777777" w:rsidTr="005A4D74">
        <w:tc>
          <w:tcPr>
            <w:tcW w:w="7508" w:type="dxa"/>
          </w:tcPr>
          <w:p w14:paraId="507589CE" w14:textId="1517CB84" w:rsidR="00F07274" w:rsidRPr="000D54A7" w:rsidRDefault="007E223D" w:rsidP="007E223D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Bronia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Solar Flare</w:t>
            </w:r>
          </w:p>
        </w:tc>
        <w:tc>
          <w:tcPr>
            <w:tcW w:w="1508" w:type="dxa"/>
          </w:tcPr>
          <w:p w14:paraId="483482B2" w14:textId="0D60B2AA" w:rsidR="00F07274" w:rsidRPr="000D54A7" w:rsidRDefault="007E223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315137E2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lastRenderedPageBreak/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43E15F7A" w14:textId="77777777" w:rsidTr="005A4D74">
        <w:tc>
          <w:tcPr>
            <w:tcW w:w="7508" w:type="dxa"/>
          </w:tcPr>
          <w:p w14:paraId="13D9B98A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22AF8DD8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514499E2" w14:textId="77777777" w:rsidTr="005A4D74">
        <w:tc>
          <w:tcPr>
            <w:tcW w:w="7508" w:type="dxa"/>
          </w:tcPr>
          <w:p w14:paraId="38189427" w14:textId="24643196" w:rsidR="009D6EE4" w:rsidRPr="000D54A7" w:rsidRDefault="00F376ED" w:rsidP="00F376E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Bronia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Solar Flare</w:t>
            </w:r>
          </w:p>
        </w:tc>
        <w:tc>
          <w:tcPr>
            <w:tcW w:w="1508" w:type="dxa"/>
          </w:tcPr>
          <w:p w14:paraId="21F864ED" w14:textId="296E4762" w:rsidR="009D6EE4" w:rsidRPr="000D54A7" w:rsidRDefault="000B3737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29</w:t>
            </w:r>
          </w:p>
        </w:tc>
      </w:tr>
      <w:tr w:rsidR="009D6EE4" w:rsidRPr="000D54A7" w14:paraId="5DA7A433" w14:textId="77777777" w:rsidTr="005A4D74">
        <w:tc>
          <w:tcPr>
            <w:tcW w:w="7508" w:type="dxa"/>
          </w:tcPr>
          <w:p w14:paraId="4FD05F5F" w14:textId="263CC7AA" w:rsidR="009D6EE4" w:rsidRPr="000D54A7" w:rsidRDefault="00F376ED" w:rsidP="00F376E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the Governess</w:t>
            </w:r>
          </w:p>
        </w:tc>
        <w:tc>
          <w:tcPr>
            <w:tcW w:w="1508" w:type="dxa"/>
          </w:tcPr>
          <w:p w14:paraId="07E7AB6A" w14:textId="115FE0B9" w:rsidR="009D6EE4" w:rsidRPr="000D54A7" w:rsidRDefault="00F376E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18</w:t>
            </w:r>
          </w:p>
        </w:tc>
      </w:tr>
      <w:tr w:rsidR="009D6EE4" w:rsidRPr="000D54A7" w14:paraId="48C6771B" w14:textId="77777777" w:rsidTr="005A4D74">
        <w:tc>
          <w:tcPr>
            <w:tcW w:w="7508" w:type="dxa"/>
          </w:tcPr>
          <w:p w14:paraId="03531631" w14:textId="54541E14" w:rsidR="009D6EE4" w:rsidRPr="000D54A7" w:rsidRDefault="000B3737" w:rsidP="00F376E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Gordon Ramsey</w:t>
            </w:r>
          </w:p>
        </w:tc>
        <w:tc>
          <w:tcPr>
            <w:tcW w:w="1508" w:type="dxa"/>
          </w:tcPr>
          <w:p w14:paraId="25870B3A" w14:textId="7DF7CC6E" w:rsidR="009D6EE4" w:rsidRPr="000D54A7" w:rsidRDefault="000B3737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15</w:t>
            </w:r>
          </w:p>
        </w:tc>
      </w:tr>
      <w:tr w:rsidR="00F376ED" w:rsidRPr="000D54A7" w14:paraId="5694AA45" w14:textId="77777777" w:rsidTr="005A4D74">
        <w:tc>
          <w:tcPr>
            <w:tcW w:w="7508" w:type="dxa"/>
          </w:tcPr>
          <w:p w14:paraId="797CB6E9" w14:textId="5FA23BAF" w:rsidR="00F376ED" w:rsidRPr="000D54A7" w:rsidRDefault="000B3737" w:rsidP="000B3737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Super Mario</w:t>
            </w:r>
          </w:p>
        </w:tc>
        <w:tc>
          <w:tcPr>
            <w:tcW w:w="1508" w:type="dxa"/>
          </w:tcPr>
          <w:p w14:paraId="40820207" w14:textId="10C896F0" w:rsidR="00F376ED" w:rsidRPr="000D54A7" w:rsidRDefault="00F376E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</w:t>
            </w:r>
            <w:r w:rsidR="000B3737" w:rsidRPr="000D54A7">
              <w:rPr>
                <w:rFonts w:cstheme="minorHAnsi"/>
              </w:rPr>
              <w:t>4</w:t>
            </w:r>
          </w:p>
        </w:tc>
      </w:tr>
    </w:tbl>
    <w:p w14:paraId="00D418C9" w14:textId="77777777" w:rsidR="009D6EE4" w:rsidRPr="000D54A7" w:rsidRDefault="009D6EE4" w:rsidP="009D6EE4">
      <w:pPr>
        <w:rPr>
          <w:rFonts w:cstheme="minorHAnsi"/>
        </w:rPr>
      </w:pPr>
    </w:p>
    <w:p w14:paraId="63C77F8E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682536B0" w14:textId="77777777" w:rsidTr="005A4D74">
        <w:tc>
          <w:tcPr>
            <w:tcW w:w="7508" w:type="dxa"/>
          </w:tcPr>
          <w:p w14:paraId="77754EB0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6A58B503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771CDFA0" w14:textId="77777777" w:rsidTr="005A4D74">
        <w:tc>
          <w:tcPr>
            <w:tcW w:w="7508" w:type="dxa"/>
          </w:tcPr>
          <w:p w14:paraId="76AFEEC7" w14:textId="172ADEC3" w:rsidR="009D6EE4" w:rsidRPr="000D54A7" w:rsidRDefault="00D4474D" w:rsidP="00D4474D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Matzell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Minella</w:t>
            </w:r>
            <w:proofErr w:type="spellEnd"/>
          </w:p>
        </w:tc>
        <w:tc>
          <w:tcPr>
            <w:tcW w:w="1508" w:type="dxa"/>
          </w:tcPr>
          <w:p w14:paraId="56683743" w14:textId="62B0965C" w:rsidR="009D6EE4" w:rsidRPr="000D54A7" w:rsidRDefault="00D4474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</w:t>
            </w:r>
          </w:p>
        </w:tc>
      </w:tr>
    </w:tbl>
    <w:p w14:paraId="3F8BBBB8" w14:textId="77777777" w:rsidR="009D6EE4" w:rsidRPr="000D54A7" w:rsidRDefault="009D6EE4" w:rsidP="009D6EE4">
      <w:pPr>
        <w:rPr>
          <w:rFonts w:cstheme="minorHAnsi"/>
        </w:rPr>
      </w:pPr>
    </w:p>
    <w:p w14:paraId="61B1667B" w14:textId="1607BBB8" w:rsidR="009D6EE4" w:rsidRPr="000D54A7" w:rsidRDefault="009D6EE4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t>MINIATURE SMOOTHS</w:t>
      </w:r>
    </w:p>
    <w:p w14:paraId="6EAD5323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3C7206E7" w14:textId="77777777" w:rsidTr="005A4D74">
        <w:tc>
          <w:tcPr>
            <w:tcW w:w="7508" w:type="dxa"/>
          </w:tcPr>
          <w:p w14:paraId="0A5B68FE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6FD794BD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78796EA8" w14:textId="77777777" w:rsidTr="005A4D74">
        <w:tc>
          <w:tcPr>
            <w:tcW w:w="7508" w:type="dxa"/>
          </w:tcPr>
          <w:p w14:paraId="7D7FA9A6" w14:textId="76A9AB2D" w:rsidR="009D6EE4" w:rsidRPr="000D54A7" w:rsidRDefault="009A6B19" w:rsidP="008D592B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Jesse James </w:t>
            </w:r>
          </w:p>
        </w:tc>
        <w:tc>
          <w:tcPr>
            <w:tcW w:w="1508" w:type="dxa"/>
          </w:tcPr>
          <w:p w14:paraId="259C4E6D" w14:textId="0370D21F" w:rsidR="009D6EE4" w:rsidRPr="000D54A7" w:rsidRDefault="00707CA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95</w:t>
            </w:r>
          </w:p>
        </w:tc>
      </w:tr>
      <w:tr w:rsidR="009D6EE4" w:rsidRPr="000D54A7" w14:paraId="7182D8E3" w14:textId="77777777" w:rsidTr="005A4D74">
        <w:tc>
          <w:tcPr>
            <w:tcW w:w="7508" w:type="dxa"/>
          </w:tcPr>
          <w:p w14:paraId="659712AC" w14:textId="6618C545" w:rsidR="009D6EE4" w:rsidRPr="000D54A7" w:rsidRDefault="009A6B19" w:rsidP="008D592B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Siouxline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Jacob JW </w:t>
            </w:r>
          </w:p>
        </w:tc>
        <w:tc>
          <w:tcPr>
            <w:tcW w:w="1508" w:type="dxa"/>
          </w:tcPr>
          <w:p w14:paraId="6FB44332" w14:textId="1AD624C2" w:rsidR="009D6EE4" w:rsidRPr="000D54A7" w:rsidRDefault="00707CA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55</w:t>
            </w:r>
          </w:p>
        </w:tc>
      </w:tr>
      <w:tr w:rsidR="009D6EE4" w:rsidRPr="000D54A7" w14:paraId="0079439F" w14:textId="77777777" w:rsidTr="005A4D74">
        <w:tc>
          <w:tcPr>
            <w:tcW w:w="7508" w:type="dxa"/>
          </w:tcPr>
          <w:p w14:paraId="43C762E4" w14:textId="5F54E5DF" w:rsidR="009D6EE4" w:rsidRPr="000D54A7" w:rsidRDefault="008D592B" w:rsidP="008D592B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Marvale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Red Cardinal</w:t>
            </w:r>
          </w:p>
        </w:tc>
        <w:tc>
          <w:tcPr>
            <w:tcW w:w="1508" w:type="dxa"/>
          </w:tcPr>
          <w:p w14:paraId="5329AA5B" w14:textId="380980FF" w:rsidR="009D6EE4" w:rsidRPr="000D54A7" w:rsidRDefault="00707CA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</w:t>
            </w:r>
            <w:r w:rsidR="008D592B" w:rsidRPr="000D54A7">
              <w:rPr>
                <w:rFonts w:cstheme="minorHAnsi"/>
              </w:rPr>
              <w:t>0</w:t>
            </w:r>
          </w:p>
        </w:tc>
      </w:tr>
      <w:tr w:rsidR="00707CAD" w:rsidRPr="000D54A7" w14:paraId="4239D1F2" w14:textId="77777777" w:rsidTr="005A4D74">
        <w:tc>
          <w:tcPr>
            <w:tcW w:w="7508" w:type="dxa"/>
          </w:tcPr>
          <w:p w14:paraId="2724C1E2" w14:textId="5DA67705" w:rsidR="00707CAD" w:rsidRPr="000D54A7" w:rsidRDefault="00707CAD" w:rsidP="00707CAD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Ayseebee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Twinkling Star</w:t>
            </w:r>
          </w:p>
        </w:tc>
        <w:tc>
          <w:tcPr>
            <w:tcW w:w="1508" w:type="dxa"/>
          </w:tcPr>
          <w:p w14:paraId="482EB09A" w14:textId="444E98DE" w:rsidR="00707CAD" w:rsidRPr="000D54A7" w:rsidRDefault="00707CA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30</w:t>
            </w:r>
          </w:p>
        </w:tc>
      </w:tr>
      <w:tr w:rsidR="00707CAD" w:rsidRPr="000D54A7" w14:paraId="0625187E" w14:textId="77777777" w:rsidTr="005A4D74">
        <w:tc>
          <w:tcPr>
            <w:tcW w:w="7508" w:type="dxa"/>
          </w:tcPr>
          <w:p w14:paraId="3F380E20" w14:textId="421B8D5C" w:rsidR="00707CAD" w:rsidRPr="000D54A7" w:rsidRDefault="00707CAD" w:rsidP="00707CAD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Clentry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Donnie </w:t>
            </w:r>
            <w:proofErr w:type="spellStart"/>
            <w:r w:rsidRPr="000D54A7">
              <w:rPr>
                <w:rFonts w:cstheme="minorHAnsi"/>
                <w:color w:val="000000"/>
              </w:rPr>
              <w:t>Darco</w:t>
            </w:r>
            <w:proofErr w:type="spellEnd"/>
          </w:p>
        </w:tc>
        <w:tc>
          <w:tcPr>
            <w:tcW w:w="1508" w:type="dxa"/>
          </w:tcPr>
          <w:p w14:paraId="6482B9F7" w14:textId="65F3AC0B" w:rsidR="00707CAD" w:rsidRPr="000D54A7" w:rsidRDefault="00707CAD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30</w:t>
            </w:r>
          </w:p>
        </w:tc>
      </w:tr>
    </w:tbl>
    <w:p w14:paraId="4723E714" w14:textId="77777777" w:rsidR="009D6EE4" w:rsidRPr="000D54A7" w:rsidRDefault="009D6EE4" w:rsidP="009D6EE4">
      <w:pPr>
        <w:rPr>
          <w:rFonts w:cstheme="minorHAnsi"/>
        </w:rPr>
      </w:pPr>
    </w:p>
    <w:p w14:paraId="4764CC93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375FD850" w14:textId="77777777" w:rsidTr="005A4D74">
        <w:tc>
          <w:tcPr>
            <w:tcW w:w="7508" w:type="dxa"/>
          </w:tcPr>
          <w:p w14:paraId="0108EE56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4EABFEEE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6B63365E" w14:textId="77777777" w:rsidTr="005A4D74">
        <w:tc>
          <w:tcPr>
            <w:tcW w:w="7508" w:type="dxa"/>
          </w:tcPr>
          <w:p w14:paraId="72FA50EC" w14:textId="1D8C2E8F" w:rsidR="009D6EE4" w:rsidRPr="000D54A7" w:rsidRDefault="00710A56" w:rsidP="00710A56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Clentry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Girl Like You</w:t>
            </w:r>
          </w:p>
        </w:tc>
        <w:tc>
          <w:tcPr>
            <w:tcW w:w="1508" w:type="dxa"/>
          </w:tcPr>
          <w:p w14:paraId="07FF621A" w14:textId="678C60AC" w:rsidR="009D6EE4" w:rsidRPr="000D54A7" w:rsidRDefault="00710A56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40</w:t>
            </w:r>
          </w:p>
        </w:tc>
      </w:tr>
      <w:tr w:rsidR="00710A56" w:rsidRPr="000D54A7" w14:paraId="0F20038A" w14:textId="77777777" w:rsidTr="005A4D74">
        <w:tc>
          <w:tcPr>
            <w:tcW w:w="7508" w:type="dxa"/>
          </w:tcPr>
          <w:p w14:paraId="58299375" w14:textId="4FB631F5" w:rsidR="00710A56" w:rsidRPr="000D54A7" w:rsidRDefault="00710A56" w:rsidP="00710A56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Siouxline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Rachel JW</w:t>
            </w:r>
          </w:p>
        </w:tc>
        <w:tc>
          <w:tcPr>
            <w:tcW w:w="1508" w:type="dxa"/>
          </w:tcPr>
          <w:p w14:paraId="4E0ACB24" w14:textId="7FBC4E25" w:rsidR="00710A56" w:rsidRPr="000D54A7" w:rsidRDefault="00710A56" w:rsidP="00710A56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40</w:t>
            </w:r>
          </w:p>
        </w:tc>
      </w:tr>
      <w:tr w:rsidR="00710A56" w:rsidRPr="000D54A7" w14:paraId="64394865" w14:textId="77777777" w:rsidTr="005A4D74">
        <w:tc>
          <w:tcPr>
            <w:tcW w:w="7508" w:type="dxa"/>
          </w:tcPr>
          <w:p w14:paraId="5A348858" w14:textId="5A1CC18A" w:rsidR="00710A56" w:rsidRPr="000D54A7" w:rsidRDefault="00710A56" w:rsidP="00710A56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Cwmdarhian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Ginger Snap</w:t>
            </w:r>
          </w:p>
        </w:tc>
        <w:tc>
          <w:tcPr>
            <w:tcW w:w="1508" w:type="dxa"/>
          </w:tcPr>
          <w:p w14:paraId="2C5F6F30" w14:textId="6BDF2617" w:rsidR="00710A56" w:rsidRPr="000D54A7" w:rsidRDefault="00710A56" w:rsidP="00710A56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25</w:t>
            </w:r>
          </w:p>
        </w:tc>
      </w:tr>
      <w:tr w:rsidR="00710A56" w:rsidRPr="000D54A7" w14:paraId="747B41CE" w14:textId="77777777" w:rsidTr="005A4D74">
        <w:tc>
          <w:tcPr>
            <w:tcW w:w="7508" w:type="dxa"/>
          </w:tcPr>
          <w:p w14:paraId="064F5EB0" w14:textId="392ADDCE" w:rsidR="00710A56" w:rsidRPr="000D54A7" w:rsidRDefault="00710A56" w:rsidP="00710A56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Lokmadi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With a Dragon Tattoo</w:t>
            </w:r>
          </w:p>
        </w:tc>
        <w:tc>
          <w:tcPr>
            <w:tcW w:w="1508" w:type="dxa"/>
          </w:tcPr>
          <w:p w14:paraId="2DF03DB0" w14:textId="6F150660" w:rsidR="00710A56" w:rsidRPr="000D54A7" w:rsidRDefault="00710A56" w:rsidP="00710A56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25</w:t>
            </w:r>
          </w:p>
        </w:tc>
      </w:tr>
    </w:tbl>
    <w:p w14:paraId="049B413B" w14:textId="77777777" w:rsidR="009D6EE4" w:rsidRPr="000D54A7" w:rsidRDefault="009D6EE4" w:rsidP="009D6EE4">
      <w:pPr>
        <w:rPr>
          <w:rFonts w:cstheme="minorHAnsi"/>
        </w:rPr>
      </w:pPr>
    </w:p>
    <w:p w14:paraId="5322358C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4E52100E" w14:textId="77777777" w:rsidTr="005A4D74">
        <w:tc>
          <w:tcPr>
            <w:tcW w:w="7508" w:type="dxa"/>
          </w:tcPr>
          <w:p w14:paraId="626D0FC7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0D032FEB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7363DA1C" w14:textId="77777777" w:rsidTr="005A4D74">
        <w:tc>
          <w:tcPr>
            <w:tcW w:w="7508" w:type="dxa"/>
          </w:tcPr>
          <w:p w14:paraId="3D3EC014" w14:textId="1328B8DA" w:rsidR="009D6EE4" w:rsidRPr="000D54A7" w:rsidRDefault="004D36D8" w:rsidP="004D36D8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Shantallah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Adelaide of </w:t>
            </w:r>
            <w:proofErr w:type="spellStart"/>
            <w:r w:rsidRPr="000D54A7">
              <w:rPr>
                <w:rFonts w:cstheme="minorHAnsi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2B5B94AF" w14:textId="186C2169" w:rsidR="009D6EE4" w:rsidRPr="000D54A7" w:rsidRDefault="004D36D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22</w:t>
            </w:r>
          </w:p>
        </w:tc>
      </w:tr>
      <w:tr w:rsidR="009D6EE4" w:rsidRPr="000D54A7" w14:paraId="128A47B7" w14:textId="77777777" w:rsidTr="005A4D74">
        <w:tc>
          <w:tcPr>
            <w:tcW w:w="7508" w:type="dxa"/>
          </w:tcPr>
          <w:p w14:paraId="58B34A86" w14:textId="6879D78D" w:rsidR="009D6EE4" w:rsidRPr="000D54A7" w:rsidRDefault="005A294C" w:rsidP="005A294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Garthorne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Glenda</w:t>
            </w:r>
          </w:p>
        </w:tc>
        <w:tc>
          <w:tcPr>
            <w:tcW w:w="1508" w:type="dxa"/>
          </w:tcPr>
          <w:p w14:paraId="713ED550" w14:textId="66E2EBEA" w:rsidR="009D6EE4" w:rsidRPr="000D54A7" w:rsidRDefault="005A294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13</w:t>
            </w:r>
          </w:p>
        </w:tc>
      </w:tr>
      <w:tr w:rsidR="005A294C" w:rsidRPr="000D54A7" w14:paraId="50BE3960" w14:textId="77777777" w:rsidTr="005A4D74">
        <w:tc>
          <w:tcPr>
            <w:tcW w:w="7508" w:type="dxa"/>
          </w:tcPr>
          <w:p w14:paraId="1C4D4991" w14:textId="20203576" w:rsidR="005A294C" w:rsidRPr="000D54A7" w:rsidRDefault="005A294C" w:rsidP="005A294C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Amaffrey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Jessie James</w:t>
            </w:r>
          </w:p>
        </w:tc>
        <w:tc>
          <w:tcPr>
            <w:tcW w:w="1508" w:type="dxa"/>
          </w:tcPr>
          <w:p w14:paraId="5C0BEE34" w14:textId="0EAFB16F" w:rsidR="005A294C" w:rsidRPr="000D54A7" w:rsidRDefault="005A294C" w:rsidP="005A294C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5A294C" w:rsidRPr="000D54A7" w14:paraId="7FD2FC2E" w14:textId="77777777" w:rsidTr="005A4D74">
        <w:tc>
          <w:tcPr>
            <w:tcW w:w="7508" w:type="dxa"/>
          </w:tcPr>
          <w:p w14:paraId="2CABF4B6" w14:textId="066F6B1F" w:rsidR="005A294C" w:rsidRPr="000D54A7" w:rsidRDefault="005A294C" w:rsidP="005A294C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Marvale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Firecrest</w:t>
            </w:r>
            <w:proofErr w:type="spellEnd"/>
          </w:p>
        </w:tc>
        <w:tc>
          <w:tcPr>
            <w:tcW w:w="1508" w:type="dxa"/>
          </w:tcPr>
          <w:p w14:paraId="5BD7C5FA" w14:textId="4AE9CD22" w:rsidR="005A294C" w:rsidRPr="000D54A7" w:rsidRDefault="005A294C" w:rsidP="005A294C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7534068C" w14:textId="77777777" w:rsidR="009D6EE4" w:rsidRPr="000D54A7" w:rsidRDefault="009D6EE4" w:rsidP="009D6EE4">
      <w:pPr>
        <w:rPr>
          <w:rFonts w:cstheme="minorHAnsi"/>
        </w:rPr>
      </w:pPr>
    </w:p>
    <w:p w14:paraId="67EC2DDB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3768FFC8" w14:textId="77777777" w:rsidTr="005A4D74">
        <w:tc>
          <w:tcPr>
            <w:tcW w:w="7508" w:type="dxa"/>
          </w:tcPr>
          <w:p w14:paraId="6AA81448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4D1EF34F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56265799" w14:textId="77777777" w:rsidTr="005A4D74">
        <w:tc>
          <w:tcPr>
            <w:tcW w:w="7508" w:type="dxa"/>
          </w:tcPr>
          <w:p w14:paraId="52296C94" w14:textId="3420C552" w:rsidR="009D6EE4" w:rsidRPr="000D54A7" w:rsidRDefault="004D36D8" w:rsidP="004D36D8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Siouxline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Rapunzel with </w:t>
            </w:r>
            <w:proofErr w:type="spellStart"/>
            <w:r w:rsidRPr="000D54A7">
              <w:rPr>
                <w:rFonts w:cstheme="minorHAnsi"/>
                <w:color w:val="000000"/>
              </w:rPr>
              <w:t>Melriding</w:t>
            </w:r>
            <w:proofErr w:type="spellEnd"/>
          </w:p>
        </w:tc>
        <w:tc>
          <w:tcPr>
            <w:tcW w:w="1508" w:type="dxa"/>
          </w:tcPr>
          <w:p w14:paraId="1A374A33" w14:textId="6710CD69" w:rsidR="009D6EE4" w:rsidRPr="000D54A7" w:rsidRDefault="00865CF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45</w:t>
            </w:r>
          </w:p>
        </w:tc>
      </w:tr>
      <w:tr w:rsidR="00865CF8" w:rsidRPr="000D54A7" w14:paraId="3AB55E1E" w14:textId="77777777" w:rsidTr="005A4D74">
        <w:tc>
          <w:tcPr>
            <w:tcW w:w="7508" w:type="dxa"/>
          </w:tcPr>
          <w:p w14:paraId="0B2D4C59" w14:textId="1B9B620E" w:rsidR="00865CF8" w:rsidRPr="000D54A7" w:rsidRDefault="00865CF8" w:rsidP="000D54A7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>Lowrider All Maid of Magic</w:t>
            </w:r>
          </w:p>
        </w:tc>
        <w:tc>
          <w:tcPr>
            <w:tcW w:w="1508" w:type="dxa"/>
          </w:tcPr>
          <w:p w14:paraId="63D698EB" w14:textId="213F4DC5" w:rsidR="00865CF8" w:rsidRPr="000D54A7" w:rsidRDefault="00865CF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9D6EE4" w:rsidRPr="000D54A7" w14:paraId="53CFE5B6" w14:textId="77777777" w:rsidTr="005A4D74">
        <w:tc>
          <w:tcPr>
            <w:tcW w:w="7508" w:type="dxa"/>
          </w:tcPr>
          <w:p w14:paraId="17FB76F4" w14:textId="535215E4" w:rsidR="009D6EE4" w:rsidRPr="000D54A7" w:rsidRDefault="004D36D8" w:rsidP="004D36D8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Stargang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Tyrion </w:t>
            </w:r>
            <w:proofErr w:type="spellStart"/>
            <w:r w:rsidRPr="000D54A7">
              <w:rPr>
                <w:rFonts w:cstheme="minorHAnsi"/>
                <w:color w:val="000000"/>
              </w:rPr>
              <w:t>Russtec</w:t>
            </w:r>
            <w:proofErr w:type="spellEnd"/>
          </w:p>
        </w:tc>
        <w:tc>
          <w:tcPr>
            <w:tcW w:w="1508" w:type="dxa"/>
          </w:tcPr>
          <w:p w14:paraId="250F3779" w14:textId="0F1EA811" w:rsidR="009D6EE4" w:rsidRPr="000D54A7" w:rsidRDefault="004D36D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</w:t>
            </w:r>
          </w:p>
        </w:tc>
      </w:tr>
      <w:tr w:rsidR="009D6EE4" w:rsidRPr="000D54A7" w14:paraId="7C38FF5A" w14:textId="77777777" w:rsidTr="005A4D74">
        <w:tc>
          <w:tcPr>
            <w:tcW w:w="7508" w:type="dxa"/>
          </w:tcPr>
          <w:p w14:paraId="69AC5F44" w14:textId="54A34237" w:rsidR="009D6EE4" w:rsidRPr="000D54A7" w:rsidRDefault="004D36D8" w:rsidP="004D36D8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Whirlgog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Wottaatodoo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at </w:t>
            </w:r>
            <w:proofErr w:type="spellStart"/>
            <w:r w:rsidRPr="000D54A7">
              <w:rPr>
                <w:rFonts w:cstheme="minorHAnsi"/>
                <w:color w:val="000000"/>
              </w:rPr>
              <w:t>Mumysami</w:t>
            </w:r>
            <w:proofErr w:type="spellEnd"/>
          </w:p>
        </w:tc>
        <w:tc>
          <w:tcPr>
            <w:tcW w:w="1508" w:type="dxa"/>
          </w:tcPr>
          <w:p w14:paraId="14CF9FFA" w14:textId="16300DA0" w:rsidR="009D6EE4" w:rsidRPr="000D54A7" w:rsidRDefault="004D36D8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</w:t>
            </w:r>
          </w:p>
        </w:tc>
      </w:tr>
    </w:tbl>
    <w:p w14:paraId="31A90F1D" w14:textId="6961856E" w:rsidR="009D6EE4" w:rsidRPr="000D54A7" w:rsidRDefault="009D6EE4" w:rsidP="009D6EE4">
      <w:pPr>
        <w:rPr>
          <w:rFonts w:cstheme="minorHAnsi"/>
        </w:rPr>
      </w:pPr>
    </w:p>
    <w:p w14:paraId="4BD5B606" w14:textId="3D0393D5" w:rsidR="009D6EE4" w:rsidRPr="000D54A7" w:rsidRDefault="009D6EE4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lastRenderedPageBreak/>
        <w:t>WIRES</w:t>
      </w:r>
    </w:p>
    <w:p w14:paraId="3DB5A945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6D8CC117" w14:textId="77777777" w:rsidTr="005A4D74">
        <w:tc>
          <w:tcPr>
            <w:tcW w:w="7508" w:type="dxa"/>
          </w:tcPr>
          <w:p w14:paraId="7D2B9ED2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0D78C791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375186DB" w14:textId="77777777" w:rsidTr="005A4D74">
        <w:tc>
          <w:tcPr>
            <w:tcW w:w="7508" w:type="dxa"/>
          </w:tcPr>
          <w:p w14:paraId="4BD89122" w14:textId="5D67BA40" w:rsidR="009D6EE4" w:rsidRPr="000D54A7" w:rsidRDefault="009E623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</w:rPr>
              <w:t>Aikton</w:t>
            </w:r>
            <w:proofErr w:type="spellEnd"/>
            <w:r w:rsidRPr="000D54A7">
              <w:rPr>
                <w:rFonts w:cstheme="minorHAnsi"/>
              </w:rPr>
              <w:t xml:space="preserve"> Alexander at </w:t>
            </w:r>
            <w:proofErr w:type="spellStart"/>
            <w:r w:rsidRPr="000D54A7">
              <w:rPr>
                <w:rFonts w:cstheme="minorHAnsi"/>
              </w:rPr>
              <w:t>Stanegate</w:t>
            </w:r>
            <w:proofErr w:type="spellEnd"/>
            <w:r w:rsidRPr="000D54A7">
              <w:rPr>
                <w:rFonts w:cstheme="minorHAnsi"/>
              </w:rPr>
              <w:t> </w:t>
            </w:r>
          </w:p>
        </w:tc>
        <w:tc>
          <w:tcPr>
            <w:tcW w:w="1508" w:type="dxa"/>
          </w:tcPr>
          <w:p w14:paraId="4E448FE8" w14:textId="35E52E2C" w:rsidR="009D6EE4" w:rsidRPr="000D54A7" w:rsidRDefault="009E623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</w:t>
            </w:r>
            <w:r w:rsidR="00081BAF" w:rsidRPr="000D54A7">
              <w:rPr>
                <w:rFonts w:cstheme="minorHAnsi"/>
              </w:rPr>
              <w:t>65</w:t>
            </w:r>
          </w:p>
        </w:tc>
      </w:tr>
      <w:tr w:rsidR="009D6EE4" w:rsidRPr="000D54A7" w14:paraId="70DB5D6D" w14:textId="77777777" w:rsidTr="005A4D74">
        <w:tc>
          <w:tcPr>
            <w:tcW w:w="7508" w:type="dxa"/>
          </w:tcPr>
          <w:p w14:paraId="4DAF55A7" w14:textId="6F6102C9" w:rsidR="009D6EE4" w:rsidRPr="000D54A7" w:rsidRDefault="009E623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Ch Royal Pepper's Vice Versa</w:t>
            </w:r>
          </w:p>
        </w:tc>
        <w:tc>
          <w:tcPr>
            <w:tcW w:w="1508" w:type="dxa"/>
          </w:tcPr>
          <w:p w14:paraId="5A75B631" w14:textId="3B37F3C6" w:rsidR="009D6EE4" w:rsidRPr="000D54A7" w:rsidRDefault="00081BA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63</w:t>
            </w:r>
          </w:p>
        </w:tc>
      </w:tr>
      <w:tr w:rsidR="009D6EE4" w:rsidRPr="000D54A7" w14:paraId="13B94EDB" w14:textId="77777777" w:rsidTr="005A4D74">
        <w:tc>
          <w:tcPr>
            <w:tcW w:w="7508" w:type="dxa"/>
          </w:tcPr>
          <w:p w14:paraId="2A9C0075" w14:textId="77B4DB8B" w:rsidR="009D6EE4" w:rsidRPr="000D54A7" w:rsidRDefault="009E623F" w:rsidP="009E623F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Cishelvine</w:t>
            </w:r>
            <w:proofErr w:type="spellEnd"/>
            <w:r w:rsidRPr="000D54A7">
              <w:rPr>
                <w:rFonts w:cstheme="minorHAnsi"/>
              </w:rPr>
              <w:t xml:space="preserve"> Just </w:t>
            </w:r>
            <w:proofErr w:type="gramStart"/>
            <w:r w:rsidRPr="000D54A7">
              <w:rPr>
                <w:rFonts w:cstheme="minorHAnsi"/>
              </w:rPr>
              <w:t>A</w:t>
            </w:r>
            <w:proofErr w:type="gramEnd"/>
            <w:r w:rsidRPr="000D54A7">
              <w:rPr>
                <w:rFonts w:cstheme="minorHAnsi"/>
              </w:rPr>
              <w:t xml:space="preserve"> Kiss with </w:t>
            </w:r>
            <w:proofErr w:type="spellStart"/>
            <w:r w:rsidRPr="000D54A7">
              <w:rPr>
                <w:rFonts w:cstheme="minorHAnsi"/>
              </w:rPr>
              <w:t>Hototo</w:t>
            </w:r>
            <w:proofErr w:type="spellEnd"/>
          </w:p>
        </w:tc>
        <w:tc>
          <w:tcPr>
            <w:tcW w:w="1508" w:type="dxa"/>
          </w:tcPr>
          <w:p w14:paraId="3DCA44AC" w14:textId="3FF800F1" w:rsidR="009D6EE4" w:rsidRPr="000D54A7" w:rsidRDefault="009E623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33</w:t>
            </w:r>
          </w:p>
        </w:tc>
      </w:tr>
      <w:tr w:rsidR="009E623F" w:rsidRPr="000D54A7" w14:paraId="348B3E9D" w14:textId="77777777" w:rsidTr="005A4D74">
        <w:tc>
          <w:tcPr>
            <w:tcW w:w="7508" w:type="dxa"/>
          </w:tcPr>
          <w:p w14:paraId="72E6FCA0" w14:textId="70574D84" w:rsidR="009E623F" w:rsidRPr="000D54A7" w:rsidRDefault="009E623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</w:rPr>
              <w:t>Silvae</w:t>
            </w:r>
            <w:proofErr w:type="spellEnd"/>
            <w:r w:rsidRPr="000D54A7">
              <w:rPr>
                <w:rFonts w:cstheme="minorHAnsi"/>
              </w:rPr>
              <w:t xml:space="preserve"> Trader</w:t>
            </w:r>
          </w:p>
        </w:tc>
        <w:tc>
          <w:tcPr>
            <w:tcW w:w="1508" w:type="dxa"/>
          </w:tcPr>
          <w:p w14:paraId="22766EF4" w14:textId="28303B82" w:rsidR="009E623F" w:rsidRPr="000D54A7" w:rsidRDefault="009E623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25</w:t>
            </w:r>
          </w:p>
        </w:tc>
      </w:tr>
    </w:tbl>
    <w:p w14:paraId="4712EF44" w14:textId="77777777" w:rsidR="009D6EE4" w:rsidRPr="000D54A7" w:rsidRDefault="009D6EE4" w:rsidP="009D6EE4">
      <w:pPr>
        <w:rPr>
          <w:rFonts w:cstheme="minorHAnsi"/>
        </w:rPr>
      </w:pPr>
    </w:p>
    <w:p w14:paraId="3C71D706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781CE5D2" w14:textId="77777777" w:rsidTr="005A4D74">
        <w:tc>
          <w:tcPr>
            <w:tcW w:w="7508" w:type="dxa"/>
          </w:tcPr>
          <w:p w14:paraId="7652DA6B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63922185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26BAAD88" w14:textId="77777777" w:rsidTr="005A4D74">
        <w:tc>
          <w:tcPr>
            <w:tcW w:w="7508" w:type="dxa"/>
          </w:tcPr>
          <w:p w14:paraId="07A9A8D2" w14:textId="38024D5D" w:rsidR="009D6EE4" w:rsidRPr="000D54A7" w:rsidRDefault="009E623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</w:rPr>
              <w:t>Silvae</w:t>
            </w:r>
            <w:proofErr w:type="spellEnd"/>
            <w:r w:rsidRPr="000D54A7">
              <w:rPr>
                <w:rFonts w:cstheme="minorHAnsi"/>
              </w:rPr>
              <w:t xml:space="preserve"> Fan Dancer</w:t>
            </w:r>
          </w:p>
        </w:tc>
        <w:tc>
          <w:tcPr>
            <w:tcW w:w="1508" w:type="dxa"/>
          </w:tcPr>
          <w:p w14:paraId="12BE39C3" w14:textId="55420CBD" w:rsidR="009D6EE4" w:rsidRPr="000D54A7" w:rsidRDefault="00081BA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86</w:t>
            </w:r>
          </w:p>
        </w:tc>
      </w:tr>
      <w:tr w:rsidR="00081BAF" w:rsidRPr="000D54A7" w14:paraId="7ED0FECD" w14:textId="77777777" w:rsidTr="005A4D74">
        <w:tc>
          <w:tcPr>
            <w:tcW w:w="7508" w:type="dxa"/>
          </w:tcPr>
          <w:p w14:paraId="3DDAF212" w14:textId="41747BC6" w:rsidR="00081BAF" w:rsidRPr="000D54A7" w:rsidRDefault="00081BA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</w:rPr>
              <w:t>Collidach</w:t>
            </w:r>
            <w:proofErr w:type="spellEnd"/>
            <w:r w:rsidRPr="000D54A7">
              <w:rPr>
                <w:rFonts w:cstheme="minorHAnsi"/>
              </w:rPr>
              <w:t xml:space="preserve"> Brook Ling</w:t>
            </w:r>
          </w:p>
        </w:tc>
        <w:tc>
          <w:tcPr>
            <w:tcW w:w="1508" w:type="dxa"/>
          </w:tcPr>
          <w:p w14:paraId="1385606D" w14:textId="3EDB5695" w:rsidR="00081BAF" w:rsidRPr="000D54A7" w:rsidRDefault="00081BA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60</w:t>
            </w:r>
          </w:p>
        </w:tc>
      </w:tr>
      <w:tr w:rsidR="009D6EE4" w:rsidRPr="000D54A7" w14:paraId="4133BB3C" w14:textId="77777777" w:rsidTr="005A4D74">
        <w:tc>
          <w:tcPr>
            <w:tcW w:w="7508" w:type="dxa"/>
          </w:tcPr>
          <w:p w14:paraId="629FFD04" w14:textId="4B5EC8EB" w:rsidR="009D6EE4" w:rsidRPr="000D54A7" w:rsidRDefault="009E623F" w:rsidP="009E623F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</w:rPr>
              <w:t>Silvae</w:t>
            </w:r>
            <w:proofErr w:type="spellEnd"/>
            <w:r w:rsidRPr="000D54A7">
              <w:rPr>
                <w:rFonts w:cstheme="minorHAnsi"/>
              </w:rPr>
              <w:t xml:space="preserve"> Sky Dancer</w:t>
            </w:r>
          </w:p>
        </w:tc>
        <w:tc>
          <w:tcPr>
            <w:tcW w:w="1508" w:type="dxa"/>
          </w:tcPr>
          <w:p w14:paraId="2EBA6EA7" w14:textId="26D0C636" w:rsidR="009D6EE4" w:rsidRPr="000D54A7" w:rsidRDefault="009E623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35</w:t>
            </w:r>
          </w:p>
        </w:tc>
      </w:tr>
      <w:tr w:rsidR="009D6EE4" w:rsidRPr="000D54A7" w14:paraId="5069F268" w14:textId="77777777" w:rsidTr="005A4D74">
        <w:tc>
          <w:tcPr>
            <w:tcW w:w="7508" w:type="dxa"/>
          </w:tcPr>
          <w:p w14:paraId="78A2B9F8" w14:textId="2903E850" w:rsidR="009D6EE4" w:rsidRPr="000D54A7" w:rsidRDefault="00AE28A5" w:rsidP="00AE28A5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Megline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Bohemian Rhapsody</w:t>
            </w:r>
          </w:p>
        </w:tc>
        <w:tc>
          <w:tcPr>
            <w:tcW w:w="1508" w:type="dxa"/>
          </w:tcPr>
          <w:p w14:paraId="15C562BF" w14:textId="51805385" w:rsidR="009D6EE4" w:rsidRPr="000D54A7" w:rsidRDefault="009E623F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</w:t>
            </w:r>
            <w:r w:rsidR="00AE28A5" w:rsidRPr="000D54A7">
              <w:rPr>
                <w:rFonts w:cstheme="minorHAnsi"/>
              </w:rPr>
              <w:t>0</w:t>
            </w:r>
          </w:p>
        </w:tc>
      </w:tr>
      <w:tr w:rsidR="00AE28A5" w:rsidRPr="000D54A7" w14:paraId="7D179F25" w14:textId="77777777" w:rsidTr="005A4D74">
        <w:tc>
          <w:tcPr>
            <w:tcW w:w="7508" w:type="dxa"/>
          </w:tcPr>
          <w:p w14:paraId="277DF032" w14:textId="7DD4F481" w:rsidR="00AE28A5" w:rsidRPr="000D54A7" w:rsidRDefault="00AE28A5" w:rsidP="00AE28A5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</w:rPr>
              <w:t>Tendrow</w:t>
            </w:r>
            <w:proofErr w:type="spellEnd"/>
            <w:r w:rsidRPr="000D54A7">
              <w:rPr>
                <w:rFonts w:cstheme="minorHAnsi"/>
              </w:rPr>
              <w:t xml:space="preserve"> Turns over The Page</w:t>
            </w:r>
          </w:p>
        </w:tc>
        <w:tc>
          <w:tcPr>
            <w:tcW w:w="1508" w:type="dxa"/>
          </w:tcPr>
          <w:p w14:paraId="25746371" w14:textId="770EC8BE" w:rsidR="00AE28A5" w:rsidRPr="000D54A7" w:rsidRDefault="00AE28A5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0B856264" w14:textId="77777777" w:rsidR="009D6EE4" w:rsidRPr="000D54A7" w:rsidRDefault="009D6EE4" w:rsidP="009D6EE4">
      <w:pPr>
        <w:rPr>
          <w:rFonts w:cstheme="minorHAnsi"/>
        </w:rPr>
      </w:pPr>
    </w:p>
    <w:p w14:paraId="171C4B4E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2223E0AE" w14:textId="77777777" w:rsidTr="005A4D74">
        <w:tc>
          <w:tcPr>
            <w:tcW w:w="7508" w:type="dxa"/>
          </w:tcPr>
          <w:p w14:paraId="3381B2EC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11B9DB6F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0732A075" w14:textId="77777777" w:rsidTr="005A4D74">
        <w:tc>
          <w:tcPr>
            <w:tcW w:w="7508" w:type="dxa"/>
          </w:tcPr>
          <w:p w14:paraId="556F4542" w14:textId="1C71C7BD" w:rsidR="009D6EE4" w:rsidRPr="000D54A7" w:rsidRDefault="00B44DEC" w:rsidP="00B44DE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Tendrow</w:t>
            </w:r>
            <w:proofErr w:type="spellEnd"/>
            <w:r w:rsidRPr="000D54A7">
              <w:rPr>
                <w:rFonts w:cstheme="minorHAnsi"/>
              </w:rPr>
              <w:t xml:space="preserve"> Makes </w:t>
            </w:r>
            <w:proofErr w:type="gramStart"/>
            <w:r w:rsidRPr="000D54A7">
              <w:rPr>
                <w:rFonts w:cstheme="minorHAnsi"/>
              </w:rPr>
              <w:t>The</w:t>
            </w:r>
            <w:proofErr w:type="gramEnd"/>
            <w:r w:rsidRPr="000D54A7">
              <w:rPr>
                <w:rFonts w:cstheme="minorHAnsi"/>
              </w:rPr>
              <w:t xml:space="preserve"> Right Turn</w:t>
            </w:r>
          </w:p>
        </w:tc>
        <w:tc>
          <w:tcPr>
            <w:tcW w:w="1508" w:type="dxa"/>
          </w:tcPr>
          <w:p w14:paraId="28C0CAD9" w14:textId="5EF513B0" w:rsidR="009D6EE4" w:rsidRPr="000D54A7" w:rsidRDefault="00B44DE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21</w:t>
            </w:r>
          </w:p>
        </w:tc>
      </w:tr>
      <w:tr w:rsidR="009D6EE4" w:rsidRPr="000D54A7" w14:paraId="7446A7C4" w14:textId="77777777" w:rsidTr="005A4D74">
        <w:tc>
          <w:tcPr>
            <w:tcW w:w="7508" w:type="dxa"/>
          </w:tcPr>
          <w:p w14:paraId="3C424FC4" w14:textId="34B22EBC" w:rsidR="009D6EE4" w:rsidRPr="000D54A7" w:rsidRDefault="00B44DEC" w:rsidP="00B44DEC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Aventine Aunt Patience</w:t>
            </w:r>
          </w:p>
        </w:tc>
        <w:tc>
          <w:tcPr>
            <w:tcW w:w="1508" w:type="dxa"/>
          </w:tcPr>
          <w:p w14:paraId="56FAF2EF" w14:textId="74EEA87D" w:rsidR="009D6EE4" w:rsidRPr="000D54A7" w:rsidRDefault="00B44DE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21</w:t>
            </w:r>
          </w:p>
        </w:tc>
      </w:tr>
      <w:tr w:rsidR="003C246C" w:rsidRPr="000D54A7" w14:paraId="590C459A" w14:textId="77777777" w:rsidTr="005A4D74">
        <w:tc>
          <w:tcPr>
            <w:tcW w:w="7508" w:type="dxa"/>
          </w:tcPr>
          <w:p w14:paraId="7A68FC69" w14:textId="15894CF8" w:rsidR="003C246C" w:rsidRPr="000D54A7" w:rsidRDefault="003C246C" w:rsidP="003C246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Derochaise</w:t>
            </w:r>
            <w:proofErr w:type="spellEnd"/>
            <w:r w:rsidRPr="000D54A7">
              <w:rPr>
                <w:rFonts w:cstheme="minorHAnsi"/>
              </w:rPr>
              <w:t xml:space="preserve"> Blue Danube</w:t>
            </w:r>
          </w:p>
        </w:tc>
        <w:tc>
          <w:tcPr>
            <w:tcW w:w="1508" w:type="dxa"/>
          </w:tcPr>
          <w:p w14:paraId="28A83BD6" w14:textId="5F0A6FC9" w:rsidR="003C246C" w:rsidRPr="000D54A7" w:rsidRDefault="003C246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15</w:t>
            </w:r>
          </w:p>
        </w:tc>
      </w:tr>
      <w:tr w:rsidR="003C246C" w:rsidRPr="000D54A7" w14:paraId="4386AFBC" w14:textId="77777777" w:rsidTr="005A4D74">
        <w:tc>
          <w:tcPr>
            <w:tcW w:w="7508" w:type="dxa"/>
          </w:tcPr>
          <w:p w14:paraId="46D6FC03" w14:textId="7BED299A" w:rsidR="003C246C" w:rsidRPr="000D54A7" w:rsidRDefault="003C246C" w:rsidP="003C246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Upor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Von </w:t>
            </w:r>
            <w:proofErr w:type="spellStart"/>
            <w:r w:rsidRPr="000D54A7">
              <w:rPr>
                <w:rFonts w:cstheme="minorHAnsi"/>
                <w:color w:val="000000"/>
              </w:rPr>
              <w:t>Huberhorn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with </w:t>
            </w:r>
            <w:proofErr w:type="spellStart"/>
            <w:r w:rsidRPr="000D54A7">
              <w:rPr>
                <w:rFonts w:cstheme="minorHAnsi"/>
                <w:color w:val="000000"/>
              </w:rPr>
              <w:t>Dierfiur</w:t>
            </w:r>
            <w:proofErr w:type="spellEnd"/>
          </w:p>
        </w:tc>
        <w:tc>
          <w:tcPr>
            <w:tcW w:w="1508" w:type="dxa"/>
          </w:tcPr>
          <w:p w14:paraId="408EDB7A" w14:textId="2479E99A" w:rsidR="003C246C" w:rsidRPr="000D54A7" w:rsidRDefault="00794D8A" w:rsidP="005A4D7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D6EE4" w:rsidRPr="000D54A7" w14:paraId="08D7B680" w14:textId="77777777" w:rsidTr="005A4D74">
        <w:tc>
          <w:tcPr>
            <w:tcW w:w="7508" w:type="dxa"/>
          </w:tcPr>
          <w:p w14:paraId="559F0E73" w14:textId="23D190D5" w:rsidR="009D6EE4" w:rsidRPr="000D54A7" w:rsidRDefault="00B44DEC" w:rsidP="00B44DEC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Derochaise</w:t>
            </w:r>
            <w:proofErr w:type="spellEnd"/>
            <w:r w:rsidRPr="000D54A7">
              <w:rPr>
                <w:rFonts w:cstheme="minorHAnsi"/>
              </w:rPr>
              <w:t xml:space="preserve"> Black Cherry </w:t>
            </w:r>
            <w:proofErr w:type="spellStart"/>
            <w:r w:rsidRPr="000D54A7">
              <w:rPr>
                <w:rFonts w:cstheme="minorHAnsi"/>
              </w:rPr>
              <w:t>Cloudside</w:t>
            </w:r>
            <w:proofErr w:type="spellEnd"/>
          </w:p>
        </w:tc>
        <w:tc>
          <w:tcPr>
            <w:tcW w:w="1508" w:type="dxa"/>
          </w:tcPr>
          <w:p w14:paraId="51FA428B" w14:textId="03674057" w:rsidR="009D6EE4" w:rsidRPr="000D54A7" w:rsidRDefault="00B44DE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56810478" w14:textId="77777777" w:rsidR="009D6EE4" w:rsidRPr="000D54A7" w:rsidRDefault="009D6EE4" w:rsidP="009D6EE4">
      <w:pPr>
        <w:rPr>
          <w:rFonts w:cstheme="minorHAnsi"/>
        </w:rPr>
      </w:pPr>
    </w:p>
    <w:p w14:paraId="2E9563BC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209559F1" w14:textId="77777777" w:rsidTr="005A4D74">
        <w:tc>
          <w:tcPr>
            <w:tcW w:w="7508" w:type="dxa"/>
          </w:tcPr>
          <w:p w14:paraId="341FEB9B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479E57A6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602FDA4C" w14:textId="77777777" w:rsidTr="005A4D74">
        <w:tc>
          <w:tcPr>
            <w:tcW w:w="7508" w:type="dxa"/>
          </w:tcPr>
          <w:p w14:paraId="1CA835D7" w14:textId="5C816855" w:rsidR="009D6EE4" w:rsidRPr="000D54A7" w:rsidRDefault="00D4474D" w:rsidP="00D4474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Boloria's</w:t>
            </w:r>
            <w:proofErr w:type="spellEnd"/>
            <w:r w:rsidRPr="000D54A7">
              <w:rPr>
                <w:rFonts w:cstheme="minorHAnsi"/>
              </w:rPr>
              <w:t xml:space="preserve"> Arabella</w:t>
            </w:r>
          </w:p>
        </w:tc>
        <w:tc>
          <w:tcPr>
            <w:tcW w:w="1508" w:type="dxa"/>
          </w:tcPr>
          <w:p w14:paraId="7C2630EC" w14:textId="79CF7434" w:rsidR="009D6EE4" w:rsidRPr="000D54A7" w:rsidRDefault="003C246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</w:t>
            </w:r>
            <w:r w:rsidR="00D4474D" w:rsidRPr="000D54A7">
              <w:rPr>
                <w:rFonts w:cstheme="minorHAnsi"/>
              </w:rPr>
              <w:t>0</w:t>
            </w:r>
          </w:p>
        </w:tc>
      </w:tr>
      <w:tr w:rsidR="009D6EE4" w:rsidRPr="000D54A7" w14:paraId="2CFF72BF" w14:textId="77777777" w:rsidTr="005A4D74">
        <w:tc>
          <w:tcPr>
            <w:tcW w:w="7508" w:type="dxa"/>
          </w:tcPr>
          <w:p w14:paraId="26D68C86" w14:textId="6D7595BD" w:rsidR="009D6EE4" w:rsidRPr="000D54A7" w:rsidRDefault="00D4474D" w:rsidP="00D4474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Bramalodge</w:t>
            </w:r>
            <w:proofErr w:type="spellEnd"/>
            <w:r w:rsidRPr="000D54A7">
              <w:rPr>
                <w:rFonts w:cstheme="minorHAnsi"/>
              </w:rPr>
              <w:t xml:space="preserve"> </w:t>
            </w:r>
            <w:proofErr w:type="spellStart"/>
            <w:r w:rsidRPr="000D54A7">
              <w:rPr>
                <w:rFonts w:cstheme="minorHAnsi"/>
              </w:rPr>
              <w:t>Amiety</w:t>
            </w:r>
            <w:proofErr w:type="spellEnd"/>
            <w:r w:rsidRPr="000D54A7">
              <w:rPr>
                <w:rFonts w:cstheme="minorHAnsi"/>
              </w:rPr>
              <w:t xml:space="preserve"> at </w:t>
            </w:r>
            <w:proofErr w:type="spellStart"/>
            <w:r w:rsidRPr="000D54A7">
              <w:rPr>
                <w:rFonts w:cstheme="minorHAnsi"/>
              </w:rPr>
              <w:t>Derdledash</w:t>
            </w:r>
            <w:proofErr w:type="spellEnd"/>
          </w:p>
        </w:tc>
        <w:tc>
          <w:tcPr>
            <w:tcW w:w="1508" w:type="dxa"/>
          </w:tcPr>
          <w:p w14:paraId="0FD9AE46" w14:textId="6A237F2E" w:rsidR="009D6EE4" w:rsidRPr="000D54A7" w:rsidRDefault="003C246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9D6EE4" w:rsidRPr="000D54A7" w14:paraId="79E0FE2A" w14:textId="77777777" w:rsidTr="005A4D74">
        <w:tc>
          <w:tcPr>
            <w:tcW w:w="7508" w:type="dxa"/>
          </w:tcPr>
          <w:p w14:paraId="5EE1CF85" w14:textId="346EACE0" w:rsidR="009D6EE4" w:rsidRPr="000D54A7" w:rsidRDefault="00D4474D" w:rsidP="00D4474D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</w:rPr>
              <w:t>Norsk</w:t>
            </w:r>
            <w:proofErr w:type="spellEnd"/>
            <w:r w:rsidRPr="000D54A7">
              <w:rPr>
                <w:rFonts w:cstheme="minorHAnsi"/>
              </w:rPr>
              <w:t xml:space="preserve"> Ch </w:t>
            </w:r>
            <w:proofErr w:type="spellStart"/>
            <w:r w:rsidRPr="000D54A7">
              <w:rPr>
                <w:rFonts w:cstheme="minorHAnsi"/>
              </w:rPr>
              <w:t>Gando</w:t>
            </w:r>
            <w:proofErr w:type="spellEnd"/>
            <w:r w:rsidRPr="000D54A7">
              <w:rPr>
                <w:rFonts w:cstheme="minorHAnsi"/>
              </w:rPr>
              <w:t xml:space="preserve"> Av </w:t>
            </w:r>
            <w:proofErr w:type="spellStart"/>
            <w:r w:rsidRPr="000D54A7">
              <w:rPr>
                <w:rFonts w:cstheme="minorHAnsi"/>
              </w:rPr>
              <w:t>Larhjelm</w:t>
            </w:r>
            <w:proofErr w:type="spellEnd"/>
            <w:r w:rsidRPr="000D54A7">
              <w:rPr>
                <w:rFonts w:cstheme="minorHAnsi"/>
              </w:rPr>
              <w:t xml:space="preserve"> (Imp Nor)</w:t>
            </w:r>
          </w:p>
        </w:tc>
        <w:tc>
          <w:tcPr>
            <w:tcW w:w="1508" w:type="dxa"/>
          </w:tcPr>
          <w:p w14:paraId="17E2FBC2" w14:textId="346DCBAC" w:rsidR="009D6EE4" w:rsidRPr="000D54A7" w:rsidRDefault="003C246C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47839668" w14:textId="77777777" w:rsidR="009D6EE4" w:rsidRPr="000D54A7" w:rsidRDefault="009D6EE4" w:rsidP="009D6EE4">
      <w:pPr>
        <w:rPr>
          <w:rFonts w:cstheme="minorHAnsi"/>
        </w:rPr>
      </w:pPr>
    </w:p>
    <w:p w14:paraId="651455B2" w14:textId="089D42E2" w:rsidR="009D6EE4" w:rsidRPr="000D54A7" w:rsidRDefault="009D6EE4" w:rsidP="00030165">
      <w:pPr>
        <w:rPr>
          <w:rFonts w:cstheme="minorHAnsi"/>
          <w:b/>
          <w:bCs/>
        </w:rPr>
      </w:pPr>
      <w:r w:rsidRPr="000D54A7">
        <w:rPr>
          <w:rFonts w:cstheme="minorHAnsi"/>
          <w:b/>
          <w:bCs/>
        </w:rPr>
        <w:t>MINIATURE WIRES</w:t>
      </w:r>
    </w:p>
    <w:p w14:paraId="002C626B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Adult 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39108741" w14:textId="77777777" w:rsidTr="005A4D74">
        <w:tc>
          <w:tcPr>
            <w:tcW w:w="7508" w:type="dxa"/>
          </w:tcPr>
          <w:p w14:paraId="41C843C4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3ADC8614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F655BA" w:rsidRPr="000D54A7" w14:paraId="59AF3910" w14:textId="77777777" w:rsidTr="005A4D74">
        <w:tc>
          <w:tcPr>
            <w:tcW w:w="7508" w:type="dxa"/>
          </w:tcPr>
          <w:p w14:paraId="1AD9EE85" w14:textId="17563396" w:rsidR="00F655BA" w:rsidRPr="000D54A7" w:rsidRDefault="00F655BA" w:rsidP="00F477F0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 xml:space="preserve">Ch Captain Tom of </w:t>
            </w:r>
            <w:proofErr w:type="spellStart"/>
            <w:r w:rsidRPr="000D54A7">
              <w:rPr>
                <w:rFonts w:cstheme="minorHAnsi"/>
                <w:color w:val="000000"/>
              </w:rPr>
              <w:t>Siouxline</w:t>
            </w:r>
            <w:proofErr w:type="spellEnd"/>
          </w:p>
        </w:tc>
        <w:tc>
          <w:tcPr>
            <w:tcW w:w="1508" w:type="dxa"/>
          </w:tcPr>
          <w:p w14:paraId="35A0176B" w14:textId="180A3300" w:rsidR="00F655BA" w:rsidRPr="000D54A7" w:rsidRDefault="00F655B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60</w:t>
            </w:r>
          </w:p>
        </w:tc>
      </w:tr>
      <w:tr w:rsidR="009D6EE4" w:rsidRPr="000D54A7" w14:paraId="02E69789" w14:textId="77777777" w:rsidTr="005A4D74">
        <w:tc>
          <w:tcPr>
            <w:tcW w:w="7508" w:type="dxa"/>
          </w:tcPr>
          <w:p w14:paraId="4A21A839" w14:textId="07A5C5E5" w:rsidR="009D6EE4" w:rsidRPr="000D54A7" w:rsidRDefault="00F477F0" w:rsidP="00F477F0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Drakesleat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Kumquat May</w:t>
            </w:r>
          </w:p>
        </w:tc>
        <w:tc>
          <w:tcPr>
            <w:tcW w:w="1508" w:type="dxa"/>
          </w:tcPr>
          <w:p w14:paraId="083F63DC" w14:textId="1FE07197" w:rsidR="009D6EE4" w:rsidRPr="000D54A7" w:rsidRDefault="00F655B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50</w:t>
            </w:r>
          </w:p>
        </w:tc>
      </w:tr>
      <w:tr w:rsidR="00F655BA" w:rsidRPr="000D54A7" w14:paraId="5766C131" w14:textId="77777777" w:rsidTr="005A4D74">
        <w:tc>
          <w:tcPr>
            <w:tcW w:w="7508" w:type="dxa"/>
          </w:tcPr>
          <w:p w14:paraId="6350277A" w14:textId="39508373" w:rsidR="00F655BA" w:rsidRPr="000D54A7" w:rsidRDefault="00F655BA" w:rsidP="00F655BA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Drakesleat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Gud To Go</w:t>
            </w:r>
          </w:p>
        </w:tc>
        <w:tc>
          <w:tcPr>
            <w:tcW w:w="1508" w:type="dxa"/>
          </w:tcPr>
          <w:p w14:paraId="150762D2" w14:textId="6776B556" w:rsidR="00F655BA" w:rsidRPr="000D54A7" w:rsidRDefault="00F655BA" w:rsidP="00F655BA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45</w:t>
            </w:r>
          </w:p>
        </w:tc>
      </w:tr>
      <w:tr w:rsidR="00F655BA" w:rsidRPr="000D54A7" w14:paraId="3D0D1C0F" w14:textId="77777777" w:rsidTr="005A4D74">
        <w:tc>
          <w:tcPr>
            <w:tcW w:w="7508" w:type="dxa"/>
          </w:tcPr>
          <w:p w14:paraId="1C0E69C4" w14:textId="6602DFD2" w:rsidR="00F655BA" w:rsidRPr="000D54A7" w:rsidRDefault="001500B3" w:rsidP="001500B3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Ravensbeech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D54A7">
              <w:rPr>
                <w:rFonts w:cstheme="minorHAnsi"/>
                <w:color w:val="000000"/>
              </w:rPr>
              <w:t>Buccleugh</w:t>
            </w:r>
            <w:proofErr w:type="spellEnd"/>
          </w:p>
        </w:tc>
        <w:tc>
          <w:tcPr>
            <w:tcW w:w="1508" w:type="dxa"/>
          </w:tcPr>
          <w:p w14:paraId="6FFC4C6E" w14:textId="27949525" w:rsidR="00F655BA" w:rsidRPr="000D54A7" w:rsidRDefault="00F655BA" w:rsidP="00F655BA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</w:t>
            </w:r>
            <w:r w:rsidR="001500B3" w:rsidRPr="000D54A7">
              <w:rPr>
                <w:rFonts w:cstheme="minorHAnsi"/>
              </w:rPr>
              <w:t>5</w:t>
            </w:r>
          </w:p>
        </w:tc>
      </w:tr>
      <w:tr w:rsidR="00F655BA" w:rsidRPr="000D54A7" w14:paraId="53A099BA" w14:textId="77777777" w:rsidTr="005A4D74">
        <w:tc>
          <w:tcPr>
            <w:tcW w:w="7508" w:type="dxa"/>
          </w:tcPr>
          <w:p w14:paraId="2C6037CC" w14:textId="364FBF08" w:rsidR="00F655BA" w:rsidRPr="000D54A7" w:rsidRDefault="00F655BA" w:rsidP="00F655BA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Emem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Solar Power</w:t>
            </w:r>
          </w:p>
        </w:tc>
        <w:tc>
          <w:tcPr>
            <w:tcW w:w="1508" w:type="dxa"/>
          </w:tcPr>
          <w:p w14:paraId="02495DD0" w14:textId="65F4F49C" w:rsidR="00F655BA" w:rsidRPr="000D54A7" w:rsidRDefault="00F655BA" w:rsidP="00F655BA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3AFA4E48" w14:textId="330D6750" w:rsidR="009D6EE4" w:rsidRDefault="009D6EE4" w:rsidP="009D6EE4">
      <w:pPr>
        <w:rPr>
          <w:rFonts w:cstheme="minorHAnsi"/>
        </w:rPr>
      </w:pPr>
    </w:p>
    <w:p w14:paraId="244132B1" w14:textId="744286D7" w:rsidR="000D54A7" w:rsidRDefault="000D54A7" w:rsidP="009D6EE4">
      <w:pPr>
        <w:rPr>
          <w:rFonts w:cstheme="minorHAnsi"/>
        </w:rPr>
      </w:pPr>
    </w:p>
    <w:p w14:paraId="373BDE71" w14:textId="77777777" w:rsidR="000D54A7" w:rsidRPr="000D54A7" w:rsidRDefault="000D54A7" w:rsidP="009D6EE4">
      <w:pPr>
        <w:rPr>
          <w:rFonts w:cstheme="minorHAnsi"/>
        </w:rPr>
      </w:pPr>
    </w:p>
    <w:p w14:paraId="2F99EA09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lastRenderedPageBreak/>
        <w:t>Adult females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522C9A64" w14:textId="77777777" w:rsidTr="005A4D74">
        <w:tc>
          <w:tcPr>
            <w:tcW w:w="7508" w:type="dxa"/>
          </w:tcPr>
          <w:p w14:paraId="3EB438DB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22F5FE61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1A32C140" w14:textId="77777777" w:rsidTr="005A4D74">
        <w:tc>
          <w:tcPr>
            <w:tcW w:w="7508" w:type="dxa"/>
          </w:tcPr>
          <w:p w14:paraId="142BCF4A" w14:textId="00DCD533" w:rsidR="009D6EE4" w:rsidRPr="000D54A7" w:rsidRDefault="00F477F0" w:rsidP="00F477F0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Pr="000D54A7">
              <w:rPr>
                <w:rFonts w:cstheme="minorHAnsi"/>
                <w:color w:val="000000"/>
              </w:rPr>
              <w:t>Drakesleat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Too Gud to be True</w:t>
            </w:r>
          </w:p>
        </w:tc>
        <w:tc>
          <w:tcPr>
            <w:tcW w:w="1508" w:type="dxa"/>
          </w:tcPr>
          <w:p w14:paraId="6FBBFF01" w14:textId="7BF7662D" w:rsidR="009D6EE4" w:rsidRPr="000D54A7" w:rsidRDefault="001500B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187</w:t>
            </w:r>
          </w:p>
        </w:tc>
      </w:tr>
      <w:tr w:rsidR="009D6EE4" w:rsidRPr="000D54A7" w14:paraId="0710ACEE" w14:textId="77777777" w:rsidTr="005A4D74">
        <w:tc>
          <w:tcPr>
            <w:tcW w:w="7508" w:type="dxa"/>
          </w:tcPr>
          <w:p w14:paraId="282C7FB4" w14:textId="2C1CCFDB" w:rsidR="009D6EE4" w:rsidRPr="000D54A7" w:rsidRDefault="001500B3" w:rsidP="00F477F0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 xml:space="preserve">Ch </w:t>
            </w:r>
            <w:proofErr w:type="spellStart"/>
            <w:r w:rsidR="00F477F0" w:rsidRPr="000D54A7">
              <w:rPr>
                <w:rFonts w:cstheme="minorHAnsi"/>
                <w:color w:val="000000"/>
              </w:rPr>
              <w:t>Stargang</w:t>
            </w:r>
            <w:proofErr w:type="spellEnd"/>
            <w:r w:rsidR="00F477F0" w:rsidRPr="000D54A7">
              <w:rPr>
                <w:rFonts w:cstheme="minorHAnsi"/>
                <w:color w:val="000000"/>
              </w:rPr>
              <w:t xml:space="preserve"> Witches Shadow</w:t>
            </w:r>
          </w:p>
        </w:tc>
        <w:tc>
          <w:tcPr>
            <w:tcW w:w="1508" w:type="dxa"/>
          </w:tcPr>
          <w:p w14:paraId="4E2BF2DB" w14:textId="3109A232" w:rsidR="009D6EE4" w:rsidRPr="000D54A7" w:rsidRDefault="001500B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50</w:t>
            </w:r>
          </w:p>
        </w:tc>
      </w:tr>
      <w:tr w:rsidR="009D6EE4" w:rsidRPr="000D54A7" w14:paraId="64E43642" w14:textId="77777777" w:rsidTr="005A4D74">
        <w:tc>
          <w:tcPr>
            <w:tcW w:w="7508" w:type="dxa"/>
          </w:tcPr>
          <w:p w14:paraId="25C6D31F" w14:textId="15596D3E" w:rsidR="009D6EE4" w:rsidRPr="000D54A7" w:rsidRDefault="00F477F0" w:rsidP="00F477F0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Molloney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Noodle Not a Doodle</w:t>
            </w:r>
          </w:p>
        </w:tc>
        <w:tc>
          <w:tcPr>
            <w:tcW w:w="1508" w:type="dxa"/>
          </w:tcPr>
          <w:p w14:paraId="579E09A0" w14:textId="1AEAF0A5" w:rsidR="009D6EE4" w:rsidRPr="000D54A7" w:rsidRDefault="001500B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36</w:t>
            </w:r>
          </w:p>
        </w:tc>
      </w:tr>
      <w:tr w:rsidR="001500B3" w:rsidRPr="000D54A7" w14:paraId="3E6341BB" w14:textId="77777777" w:rsidTr="005A4D74">
        <w:tc>
          <w:tcPr>
            <w:tcW w:w="7508" w:type="dxa"/>
          </w:tcPr>
          <w:p w14:paraId="2FA392AA" w14:textId="2960DC1F" w:rsidR="001500B3" w:rsidRPr="000D54A7" w:rsidRDefault="001500B3" w:rsidP="001500B3">
            <w:pPr>
              <w:rPr>
                <w:rFonts w:cstheme="minorHAnsi"/>
                <w:color w:val="000000"/>
              </w:rPr>
            </w:pPr>
            <w:r w:rsidRPr="000D54A7">
              <w:rPr>
                <w:rFonts w:cstheme="minorHAnsi"/>
                <w:color w:val="000000"/>
              </w:rPr>
              <w:t>Bimini Chasing Moonbeams</w:t>
            </w:r>
          </w:p>
        </w:tc>
        <w:tc>
          <w:tcPr>
            <w:tcW w:w="1508" w:type="dxa"/>
          </w:tcPr>
          <w:p w14:paraId="313E4ED6" w14:textId="28B3C4AD" w:rsidR="001500B3" w:rsidRPr="000D54A7" w:rsidRDefault="001500B3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20</w:t>
            </w:r>
          </w:p>
        </w:tc>
      </w:tr>
    </w:tbl>
    <w:p w14:paraId="11FA0520" w14:textId="77777777" w:rsidR="000D54A7" w:rsidRDefault="000D54A7" w:rsidP="009D6EE4">
      <w:pPr>
        <w:rPr>
          <w:rFonts w:cstheme="minorHAnsi"/>
        </w:rPr>
      </w:pPr>
    </w:p>
    <w:p w14:paraId="542F3D0E" w14:textId="0ED1641A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Puppies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09EEA618" w14:textId="77777777" w:rsidTr="005A4D74">
        <w:tc>
          <w:tcPr>
            <w:tcW w:w="7508" w:type="dxa"/>
          </w:tcPr>
          <w:p w14:paraId="33462FB5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26A102A1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2350DAB8" w14:textId="77777777" w:rsidTr="005A4D74">
        <w:tc>
          <w:tcPr>
            <w:tcW w:w="7508" w:type="dxa"/>
          </w:tcPr>
          <w:p w14:paraId="2366A4C3" w14:textId="43245BBA" w:rsidR="009D6EE4" w:rsidRPr="000D54A7" w:rsidRDefault="00734FF1" w:rsidP="00734FF1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Emem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Solar Power</w:t>
            </w:r>
          </w:p>
        </w:tc>
        <w:tc>
          <w:tcPr>
            <w:tcW w:w="1508" w:type="dxa"/>
          </w:tcPr>
          <w:p w14:paraId="33CB8F9A" w14:textId="6D0B531D" w:rsidR="009D6EE4" w:rsidRPr="000D54A7" w:rsidRDefault="002F456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31</w:t>
            </w:r>
          </w:p>
        </w:tc>
      </w:tr>
      <w:tr w:rsidR="002F456A" w:rsidRPr="000D54A7" w14:paraId="29799BE8" w14:textId="77777777" w:rsidTr="005A4D74">
        <w:tc>
          <w:tcPr>
            <w:tcW w:w="7508" w:type="dxa"/>
          </w:tcPr>
          <w:p w14:paraId="0913680D" w14:textId="25FBB588" w:rsidR="002F456A" w:rsidRPr="000D54A7" w:rsidRDefault="002F456A" w:rsidP="002F456A">
            <w:pPr>
              <w:rPr>
                <w:rFonts w:cstheme="minorHAnsi"/>
                <w:color w:val="000000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Bothlyn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Trail Blaze</w:t>
            </w:r>
          </w:p>
        </w:tc>
        <w:tc>
          <w:tcPr>
            <w:tcW w:w="1508" w:type="dxa"/>
          </w:tcPr>
          <w:p w14:paraId="488B77A4" w14:textId="12E59FD6" w:rsidR="002F456A" w:rsidRPr="000D54A7" w:rsidRDefault="002F456A" w:rsidP="002F456A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15</w:t>
            </w:r>
          </w:p>
        </w:tc>
      </w:tr>
      <w:tr w:rsidR="002F456A" w:rsidRPr="000D54A7" w14:paraId="5CE4471A" w14:textId="77777777" w:rsidTr="005A4D74">
        <w:tc>
          <w:tcPr>
            <w:tcW w:w="7508" w:type="dxa"/>
          </w:tcPr>
          <w:p w14:paraId="6FE37B2A" w14:textId="50EF27C4" w:rsidR="002F456A" w:rsidRPr="000D54A7" w:rsidRDefault="002F456A" w:rsidP="002F456A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Emem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Letty Bee Sunshine</w:t>
            </w:r>
          </w:p>
        </w:tc>
        <w:tc>
          <w:tcPr>
            <w:tcW w:w="1508" w:type="dxa"/>
          </w:tcPr>
          <w:p w14:paraId="04F8EE8D" w14:textId="71A57497" w:rsidR="002F456A" w:rsidRPr="000D54A7" w:rsidRDefault="002F456A" w:rsidP="002F456A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13</w:t>
            </w:r>
          </w:p>
        </w:tc>
      </w:tr>
    </w:tbl>
    <w:p w14:paraId="0A7AEE20" w14:textId="77777777" w:rsidR="009D6EE4" w:rsidRPr="000D54A7" w:rsidRDefault="009D6EE4" w:rsidP="009D6EE4">
      <w:pPr>
        <w:rPr>
          <w:rFonts w:cstheme="minorHAnsi"/>
        </w:rPr>
      </w:pPr>
    </w:p>
    <w:p w14:paraId="290E0536" w14:textId="77777777" w:rsidR="009D6EE4" w:rsidRPr="000D54A7" w:rsidRDefault="009D6EE4" w:rsidP="009D6EE4">
      <w:pPr>
        <w:rPr>
          <w:rFonts w:cstheme="minorHAnsi"/>
        </w:rPr>
      </w:pPr>
      <w:r w:rsidRPr="000D54A7">
        <w:rPr>
          <w:rFonts w:cstheme="minorHAnsi"/>
        </w:rPr>
        <w:t>Veterans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9D6EE4" w:rsidRPr="000D54A7" w14:paraId="0C74B0B5" w14:textId="77777777" w:rsidTr="005A4D74">
        <w:tc>
          <w:tcPr>
            <w:tcW w:w="7508" w:type="dxa"/>
          </w:tcPr>
          <w:p w14:paraId="19EABC51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Name</w:t>
            </w:r>
          </w:p>
        </w:tc>
        <w:tc>
          <w:tcPr>
            <w:tcW w:w="1508" w:type="dxa"/>
          </w:tcPr>
          <w:p w14:paraId="5D471EC7" w14:textId="77777777" w:rsidR="009D6EE4" w:rsidRPr="000D54A7" w:rsidRDefault="009D6EE4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Points</w:t>
            </w:r>
          </w:p>
        </w:tc>
      </w:tr>
      <w:tr w:rsidR="009D6EE4" w:rsidRPr="000D54A7" w14:paraId="72447911" w14:textId="77777777" w:rsidTr="005A4D74">
        <w:tc>
          <w:tcPr>
            <w:tcW w:w="7508" w:type="dxa"/>
          </w:tcPr>
          <w:p w14:paraId="73ABBF41" w14:textId="66E40060" w:rsidR="009D6EE4" w:rsidRPr="000D54A7" w:rsidRDefault="00734FF1" w:rsidP="00734FF1">
            <w:pPr>
              <w:rPr>
                <w:rFonts w:cstheme="minorHAnsi"/>
              </w:rPr>
            </w:pPr>
            <w:r w:rsidRPr="000D54A7">
              <w:rPr>
                <w:rFonts w:cstheme="minorHAnsi"/>
                <w:color w:val="000000"/>
              </w:rPr>
              <w:t>Ch Bimini Starstruck</w:t>
            </w:r>
          </w:p>
        </w:tc>
        <w:tc>
          <w:tcPr>
            <w:tcW w:w="1508" w:type="dxa"/>
          </w:tcPr>
          <w:p w14:paraId="1ED526F6" w14:textId="1E436FC6" w:rsidR="009D6EE4" w:rsidRPr="000D54A7" w:rsidRDefault="00734FF1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  <w:tr w:rsidR="009D6EE4" w:rsidRPr="000D54A7" w14:paraId="49F97CC9" w14:textId="77777777" w:rsidTr="005A4D74">
        <w:tc>
          <w:tcPr>
            <w:tcW w:w="7508" w:type="dxa"/>
          </w:tcPr>
          <w:p w14:paraId="47E568E0" w14:textId="6839EDBB" w:rsidR="009D6EE4" w:rsidRPr="000D54A7" w:rsidRDefault="00734FF1" w:rsidP="00734FF1">
            <w:pPr>
              <w:rPr>
                <w:rFonts w:cstheme="minorHAnsi"/>
              </w:rPr>
            </w:pPr>
            <w:proofErr w:type="spellStart"/>
            <w:r w:rsidRPr="000D54A7">
              <w:rPr>
                <w:rFonts w:cstheme="minorHAnsi"/>
                <w:color w:val="000000"/>
              </w:rPr>
              <w:t>Kimbleholme</w:t>
            </w:r>
            <w:proofErr w:type="spellEnd"/>
            <w:r w:rsidRPr="000D54A7">
              <w:rPr>
                <w:rFonts w:cstheme="minorHAnsi"/>
                <w:color w:val="000000"/>
              </w:rPr>
              <w:t xml:space="preserve"> Jackpot</w:t>
            </w:r>
          </w:p>
        </w:tc>
        <w:tc>
          <w:tcPr>
            <w:tcW w:w="1508" w:type="dxa"/>
          </w:tcPr>
          <w:p w14:paraId="46F54233" w14:textId="69986A80" w:rsidR="009D6EE4" w:rsidRPr="000D54A7" w:rsidRDefault="002F456A" w:rsidP="005A4D74">
            <w:pPr>
              <w:rPr>
                <w:rFonts w:cstheme="minorHAnsi"/>
              </w:rPr>
            </w:pPr>
            <w:r w:rsidRPr="000D54A7">
              <w:rPr>
                <w:rFonts w:cstheme="minorHAnsi"/>
              </w:rPr>
              <w:t>10</w:t>
            </w:r>
          </w:p>
        </w:tc>
      </w:tr>
    </w:tbl>
    <w:p w14:paraId="763F1F36" w14:textId="77777777" w:rsidR="009D6EE4" w:rsidRPr="000D54A7" w:rsidRDefault="009D6EE4" w:rsidP="009D6EE4">
      <w:pPr>
        <w:rPr>
          <w:rFonts w:cstheme="minorHAnsi"/>
        </w:rPr>
      </w:pPr>
    </w:p>
    <w:p w14:paraId="7757D8FD" w14:textId="77777777" w:rsidR="009D6EE4" w:rsidRPr="000D54A7" w:rsidRDefault="009D6EE4" w:rsidP="00030165">
      <w:pPr>
        <w:rPr>
          <w:rFonts w:cstheme="minorHAnsi"/>
          <w:b/>
          <w:bCs/>
        </w:rPr>
      </w:pPr>
    </w:p>
    <w:sectPr w:rsidR="009D6EE4" w:rsidRPr="000D5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54"/>
    <w:rsid w:val="0002286F"/>
    <w:rsid w:val="00030165"/>
    <w:rsid w:val="00081BAF"/>
    <w:rsid w:val="000B3737"/>
    <w:rsid w:val="000D54A7"/>
    <w:rsid w:val="00144463"/>
    <w:rsid w:val="001500B3"/>
    <w:rsid w:val="00195CB6"/>
    <w:rsid w:val="001A0039"/>
    <w:rsid w:val="001C08BA"/>
    <w:rsid w:val="001C357E"/>
    <w:rsid w:val="001D2863"/>
    <w:rsid w:val="002557E9"/>
    <w:rsid w:val="002A5DCD"/>
    <w:rsid w:val="002F456A"/>
    <w:rsid w:val="003C246C"/>
    <w:rsid w:val="00461B20"/>
    <w:rsid w:val="004A0E0F"/>
    <w:rsid w:val="004D36D8"/>
    <w:rsid w:val="005A294C"/>
    <w:rsid w:val="0060193F"/>
    <w:rsid w:val="0064387A"/>
    <w:rsid w:val="00670191"/>
    <w:rsid w:val="00707CAD"/>
    <w:rsid w:val="00710A56"/>
    <w:rsid w:val="00710E5D"/>
    <w:rsid w:val="00734FF1"/>
    <w:rsid w:val="00794D8A"/>
    <w:rsid w:val="007D06D7"/>
    <w:rsid w:val="007E223D"/>
    <w:rsid w:val="0080510A"/>
    <w:rsid w:val="00865CF8"/>
    <w:rsid w:val="00891769"/>
    <w:rsid w:val="008D592B"/>
    <w:rsid w:val="008F7039"/>
    <w:rsid w:val="00930F63"/>
    <w:rsid w:val="009A6B19"/>
    <w:rsid w:val="009B6BEB"/>
    <w:rsid w:val="009D6EE4"/>
    <w:rsid w:val="009E53BE"/>
    <w:rsid w:val="009E623F"/>
    <w:rsid w:val="00AE28A5"/>
    <w:rsid w:val="00AE5D51"/>
    <w:rsid w:val="00B44DEC"/>
    <w:rsid w:val="00BA49F5"/>
    <w:rsid w:val="00C01246"/>
    <w:rsid w:val="00CF3887"/>
    <w:rsid w:val="00CF7E2D"/>
    <w:rsid w:val="00D37743"/>
    <w:rsid w:val="00D4474D"/>
    <w:rsid w:val="00D77B0C"/>
    <w:rsid w:val="00DD637C"/>
    <w:rsid w:val="00EB59D8"/>
    <w:rsid w:val="00EE0854"/>
    <w:rsid w:val="00F07274"/>
    <w:rsid w:val="00F376ED"/>
    <w:rsid w:val="00F46B26"/>
    <w:rsid w:val="00F477F0"/>
    <w:rsid w:val="00F64A91"/>
    <w:rsid w:val="00F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84D"/>
  <w15:chartTrackingRefBased/>
  <w15:docId w15:val="{97451C88-5150-43BC-A699-8F30E414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37C"/>
    <w:rPr>
      <w:color w:val="0000FF"/>
      <w:u w:val="single"/>
    </w:rPr>
  </w:style>
  <w:style w:type="table" w:styleId="TableGrid">
    <w:name w:val="Table Grid"/>
    <w:basedOn w:val="TableNormal"/>
    <w:uiPriority w:val="39"/>
    <w:rsid w:val="00DD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chshundclub.co.uk/dachshund-of-the-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Horswell</dc:creator>
  <cp:keywords/>
  <dc:description/>
  <cp:lastModifiedBy>Jeff Horswell</cp:lastModifiedBy>
  <cp:revision>18</cp:revision>
  <dcterms:created xsi:type="dcterms:W3CDTF">2022-08-30T13:55:00Z</dcterms:created>
  <dcterms:modified xsi:type="dcterms:W3CDTF">2022-09-01T17:50:00Z</dcterms:modified>
</cp:coreProperties>
</file>